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8D640" w14:textId="77777777" w:rsidR="002E018E" w:rsidRDefault="002E018E" w:rsidP="002E018E">
      <w:pPr>
        <w:spacing w:afterLines="50" w:after="120" w:line="240" w:lineRule="auto"/>
        <w:jc w:val="center"/>
        <w:rPr>
          <w:rFonts w:ascii="Times New Roman" w:eastAsia="Times New Roman" w:hAnsi="Times New Roman" w:cs="Times New Roman"/>
          <w:b/>
          <w:sz w:val="40"/>
          <w:szCs w:val="40"/>
          <w:lang w:eastAsia="zh-CN"/>
        </w:rPr>
      </w:pPr>
      <w:bookmarkStart w:id="0" w:name="OLE_LINK1"/>
    </w:p>
    <w:p w14:paraId="475F8086" w14:textId="77777777" w:rsidR="002E018E" w:rsidRDefault="002E018E" w:rsidP="002E018E">
      <w:pPr>
        <w:spacing w:afterLines="50" w:after="120" w:line="240" w:lineRule="auto"/>
        <w:jc w:val="center"/>
        <w:rPr>
          <w:rFonts w:ascii="Times New Roman" w:eastAsia="Times New Roman" w:hAnsi="Times New Roman" w:cs="Times New Roman"/>
          <w:b/>
          <w:sz w:val="40"/>
          <w:szCs w:val="40"/>
          <w:lang w:eastAsia="zh-CN"/>
        </w:rPr>
      </w:pPr>
    </w:p>
    <w:p w14:paraId="75C96CDB" w14:textId="048AF66D" w:rsidR="009246E3" w:rsidRPr="002E018E" w:rsidRDefault="009246E3" w:rsidP="002E018E">
      <w:pPr>
        <w:spacing w:afterLines="50" w:after="120" w:line="240" w:lineRule="auto"/>
        <w:jc w:val="center"/>
        <w:rPr>
          <w:rFonts w:ascii="Times New Roman" w:eastAsia="Times New Roman" w:hAnsi="Times New Roman" w:cs="Times New Roman" w:hint="eastAsia"/>
          <w:b/>
          <w:sz w:val="40"/>
          <w:szCs w:val="40"/>
          <w:lang w:eastAsia="zh-CN"/>
        </w:rPr>
      </w:pPr>
      <w:r w:rsidRPr="002E018E">
        <w:rPr>
          <w:rFonts w:ascii="Times New Roman" w:eastAsia="Times New Roman" w:hAnsi="Times New Roman" w:cs="Times New Roman"/>
          <w:b/>
          <w:sz w:val="40"/>
          <w:szCs w:val="40"/>
          <w:lang w:eastAsia="zh-CN"/>
        </w:rPr>
        <w:t>INF4000 Data Visualization</w:t>
      </w:r>
      <w:bookmarkEnd w:id="0"/>
      <w:r w:rsidR="002E018E">
        <w:rPr>
          <w:rFonts w:ascii="Times New Roman" w:eastAsia="Times New Roman" w:hAnsi="Times New Roman" w:cs="Times New Roman" w:hint="eastAsia"/>
          <w:b/>
          <w:sz w:val="40"/>
          <w:szCs w:val="40"/>
          <w:lang w:eastAsia="zh-CN"/>
        </w:rPr>
        <w:t xml:space="preserve"> Report</w:t>
      </w:r>
    </w:p>
    <w:p w14:paraId="07EB463B" w14:textId="77777777" w:rsidR="009246E3" w:rsidRPr="002E018E" w:rsidRDefault="009246E3" w:rsidP="002E018E">
      <w:pPr>
        <w:spacing w:afterLines="50" w:after="120" w:line="240" w:lineRule="auto"/>
        <w:jc w:val="center"/>
        <w:rPr>
          <w:rFonts w:ascii="Times New Roman" w:eastAsia="Times New Roman" w:hAnsi="Times New Roman" w:cs="Times New Roman"/>
          <w:b/>
          <w:sz w:val="40"/>
          <w:szCs w:val="40"/>
          <w:lang w:eastAsia="zh-CN"/>
        </w:rPr>
      </w:pPr>
    </w:p>
    <w:p w14:paraId="493FF04F" w14:textId="77777777" w:rsidR="009246E3" w:rsidRPr="002E018E" w:rsidRDefault="009246E3" w:rsidP="002E018E">
      <w:pPr>
        <w:spacing w:afterLines="50" w:after="120" w:line="240" w:lineRule="auto"/>
        <w:jc w:val="center"/>
        <w:rPr>
          <w:rFonts w:ascii="Times New Roman" w:eastAsia="Times New Roman" w:hAnsi="Times New Roman" w:cs="Times New Roman"/>
          <w:b/>
          <w:sz w:val="40"/>
          <w:szCs w:val="40"/>
          <w:lang w:eastAsia="zh-CN"/>
        </w:rPr>
      </w:pPr>
    </w:p>
    <w:p w14:paraId="62A5D66F" w14:textId="77777777" w:rsidR="009246E3" w:rsidRPr="002E018E" w:rsidRDefault="009246E3" w:rsidP="002E018E">
      <w:pPr>
        <w:spacing w:afterLines="50" w:after="120" w:line="240" w:lineRule="auto"/>
        <w:jc w:val="center"/>
        <w:rPr>
          <w:rFonts w:ascii="Times New Roman" w:eastAsia="Times New Roman" w:hAnsi="Times New Roman" w:cs="Times New Roman"/>
          <w:b/>
          <w:sz w:val="40"/>
          <w:szCs w:val="40"/>
          <w:lang w:eastAsia="zh-CN"/>
        </w:rPr>
      </w:pPr>
    </w:p>
    <w:p w14:paraId="66EA9ACF" w14:textId="77777777" w:rsidR="009246E3" w:rsidRPr="002E018E" w:rsidRDefault="009246E3" w:rsidP="002E018E">
      <w:pPr>
        <w:spacing w:afterLines="50" w:after="120" w:line="240" w:lineRule="auto"/>
        <w:jc w:val="center"/>
        <w:rPr>
          <w:rFonts w:ascii="Times New Roman" w:eastAsia="Times New Roman" w:hAnsi="Times New Roman" w:cs="Times New Roman"/>
          <w:b/>
          <w:sz w:val="40"/>
          <w:szCs w:val="40"/>
          <w:lang w:eastAsia="zh-CN"/>
        </w:rPr>
      </w:pPr>
    </w:p>
    <w:p w14:paraId="68FF7022" w14:textId="77777777" w:rsidR="009246E3" w:rsidRPr="002E018E" w:rsidRDefault="009246E3" w:rsidP="002E018E">
      <w:pPr>
        <w:spacing w:afterLines="50" w:after="120" w:line="240" w:lineRule="auto"/>
        <w:jc w:val="center"/>
        <w:rPr>
          <w:rFonts w:ascii="Times New Roman" w:eastAsia="Times New Roman" w:hAnsi="Times New Roman" w:cs="Times New Roman"/>
          <w:b/>
          <w:sz w:val="40"/>
          <w:szCs w:val="40"/>
          <w:lang w:eastAsia="zh-CN"/>
        </w:rPr>
      </w:pPr>
    </w:p>
    <w:p w14:paraId="28717430" w14:textId="4311F445" w:rsidR="00212B64" w:rsidRPr="002E018E" w:rsidRDefault="00000000" w:rsidP="002E018E">
      <w:pPr>
        <w:spacing w:afterLines="50" w:after="120" w:line="240" w:lineRule="auto"/>
        <w:jc w:val="center"/>
        <w:rPr>
          <w:rFonts w:ascii="Times New Roman" w:hAnsi="Times New Roman" w:cs="Times New Roman"/>
          <w:sz w:val="40"/>
          <w:szCs w:val="40"/>
        </w:rPr>
      </w:pPr>
      <w:r w:rsidRPr="002E018E">
        <w:rPr>
          <w:rFonts w:ascii="Times New Roman" w:eastAsia="Times New Roman" w:hAnsi="Times New Roman" w:cs="Times New Roman"/>
          <w:b/>
          <w:sz w:val="40"/>
          <w:szCs w:val="40"/>
        </w:rPr>
        <w:t>How does sentiment vary across different news categories, and does this suggest emotional manipulation in political news, especially during the election period?</w:t>
      </w:r>
    </w:p>
    <w:p w14:paraId="23831B0C" w14:textId="77777777" w:rsidR="00212B64" w:rsidRDefault="00212B64" w:rsidP="002E018E">
      <w:pPr>
        <w:spacing w:afterLines="50" w:after="120" w:line="240" w:lineRule="auto"/>
        <w:ind w:left="360"/>
        <w:jc w:val="center"/>
        <w:rPr>
          <w:rFonts w:ascii="Times New Roman" w:eastAsia="Times New Roman" w:hAnsi="Times New Roman" w:cs="Times New Roman"/>
          <w:color w:val="0E2841"/>
          <w:sz w:val="40"/>
          <w:szCs w:val="40"/>
          <w:lang w:eastAsia="zh-CN"/>
        </w:rPr>
      </w:pPr>
    </w:p>
    <w:p w14:paraId="60C8AB79" w14:textId="77777777" w:rsidR="002E018E" w:rsidRDefault="002E018E" w:rsidP="002E018E">
      <w:pPr>
        <w:spacing w:afterLines="50" w:after="120" w:line="240" w:lineRule="auto"/>
        <w:ind w:left="360"/>
        <w:jc w:val="center"/>
        <w:rPr>
          <w:rFonts w:ascii="Times New Roman" w:eastAsia="Times New Roman" w:hAnsi="Times New Roman" w:cs="Times New Roman"/>
          <w:color w:val="0E2841"/>
          <w:sz w:val="40"/>
          <w:szCs w:val="40"/>
          <w:lang w:eastAsia="zh-CN"/>
        </w:rPr>
      </w:pPr>
    </w:p>
    <w:p w14:paraId="4761F6F2" w14:textId="77777777" w:rsidR="002E018E" w:rsidRDefault="002E018E" w:rsidP="002E018E">
      <w:pPr>
        <w:spacing w:afterLines="50" w:after="120" w:line="240" w:lineRule="auto"/>
        <w:ind w:left="360"/>
        <w:jc w:val="center"/>
        <w:rPr>
          <w:rFonts w:ascii="Times New Roman" w:eastAsia="Times New Roman" w:hAnsi="Times New Roman" w:cs="Times New Roman"/>
          <w:color w:val="0E2841"/>
          <w:sz w:val="40"/>
          <w:szCs w:val="40"/>
          <w:lang w:eastAsia="zh-CN"/>
        </w:rPr>
      </w:pPr>
    </w:p>
    <w:p w14:paraId="748D39B4" w14:textId="77777777" w:rsidR="002E018E" w:rsidRDefault="002E018E" w:rsidP="002E018E">
      <w:pPr>
        <w:spacing w:afterLines="50" w:after="120" w:line="240" w:lineRule="auto"/>
        <w:ind w:left="360"/>
        <w:jc w:val="center"/>
        <w:rPr>
          <w:rFonts w:ascii="Times New Roman" w:eastAsia="Times New Roman" w:hAnsi="Times New Roman" w:cs="Times New Roman" w:hint="eastAsia"/>
          <w:color w:val="0E2841"/>
          <w:sz w:val="40"/>
          <w:szCs w:val="40"/>
          <w:lang w:eastAsia="zh-CN"/>
        </w:rPr>
      </w:pPr>
    </w:p>
    <w:p w14:paraId="331D3FD5" w14:textId="77777777" w:rsidR="002E018E" w:rsidRDefault="002E018E" w:rsidP="002E018E">
      <w:pPr>
        <w:spacing w:afterLines="50" w:after="120" w:line="240" w:lineRule="auto"/>
        <w:ind w:left="360"/>
        <w:jc w:val="center"/>
        <w:rPr>
          <w:rFonts w:ascii="Times New Roman" w:eastAsia="Times New Roman" w:hAnsi="Times New Roman" w:cs="Times New Roman"/>
          <w:color w:val="0E2841"/>
          <w:sz w:val="40"/>
          <w:szCs w:val="40"/>
          <w:lang w:eastAsia="zh-CN"/>
        </w:rPr>
      </w:pPr>
    </w:p>
    <w:p w14:paraId="5A695A01" w14:textId="77777777" w:rsidR="002E018E" w:rsidRPr="002E018E" w:rsidRDefault="002E018E" w:rsidP="002E018E">
      <w:pPr>
        <w:spacing w:afterLines="50" w:after="120" w:line="240" w:lineRule="auto"/>
        <w:ind w:left="360"/>
        <w:jc w:val="center"/>
        <w:rPr>
          <w:rFonts w:ascii="Times New Roman" w:eastAsia="Times New Roman" w:hAnsi="Times New Roman" w:cs="Times New Roman" w:hint="eastAsia"/>
          <w:color w:val="0E2841"/>
          <w:sz w:val="40"/>
          <w:szCs w:val="40"/>
          <w:lang w:eastAsia="zh-CN"/>
        </w:rPr>
      </w:pPr>
    </w:p>
    <w:p w14:paraId="77B16B61" w14:textId="77777777" w:rsidR="00212B64" w:rsidRPr="002E018E" w:rsidRDefault="00000000" w:rsidP="002E018E">
      <w:pPr>
        <w:spacing w:afterLines="50" w:after="120" w:line="240" w:lineRule="auto"/>
        <w:ind w:left="360"/>
        <w:jc w:val="center"/>
        <w:rPr>
          <w:rFonts w:ascii="Times New Roman" w:eastAsia="Times New Roman" w:hAnsi="Times New Roman" w:cs="Times New Roman"/>
          <w:color w:val="0E2841"/>
          <w:sz w:val="40"/>
          <w:szCs w:val="40"/>
        </w:rPr>
      </w:pPr>
      <w:r w:rsidRPr="002E018E">
        <w:rPr>
          <w:rFonts w:ascii="Times New Roman" w:eastAsia="Times New Roman" w:hAnsi="Times New Roman" w:cs="Times New Roman"/>
          <w:color w:val="0E2841"/>
          <w:sz w:val="40"/>
          <w:szCs w:val="40"/>
        </w:rPr>
        <w:t>course code: INF4000</w:t>
      </w:r>
    </w:p>
    <w:p w14:paraId="6C716823" w14:textId="61A9B6E5" w:rsidR="00212B64" w:rsidRPr="002E018E" w:rsidRDefault="00000000" w:rsidP="002E018E">
      <w:pPr>
        <w:spacing w:afterLines="50" w:after="120" w:line="240" w:lineRule="auto"/>
        <w:ind w:left="360"/>
        <w:jc w:val="center"/>
        <w:rPr>
          <w:rFonts w:ascii="Times New Roman" w:eastAsia="Times New Roman" w:hAnsi="Times New Roman" w:cs="Times New Roman"/>
          <w:color w:val="0E2841"/>
          <w:sz w:val="40"/>
          <w:szCs w:val="40"/>
        </w:rPr>
      </w:pPr>
      <w:r w:rsidRPr="002E018E">
        <w:rPr>
          <w:rFonts w:ascii="Times New Roman" w:eastAsia="Times New Roman" w:hAnsi="Times New Roman" w:cs="Times New Roman"/>
          <w:color w:val="0E2841"/>
          <w:sz w:val="40"/>
          <w:szCs w:val="40"/>
        </w:rPr>
        <w:t xml:space="preserve">word count: </w:t>
      </w:r>
      <w:r w:rsidR="005366CD">
        <w:rPr>
          <w:rFonts w:ascii="Times New Roman" w:eastAsia="Times New Roman" w:hAnsi="Times New Roman" w:cs="Times New Roman" w:hint="eastAsia"/>
          <w:color w:val="0E2841"/>
          <w:sz w:val="40"/>
          <w:szCs w:val="40"/>
          <w:lang w:eastAsia="zh-CN"/>
        </w:rPr>
        <w:t>3233</w:t>
      </w:r>
      <w:r w:rsidRPr="002E018E">
        <w:rPr>
          <w:rFonts w:ascii="Times New Roman" w:eastAsia="Times New Roman" w:hAnsi="Times New Roman" w:cs="Times New Roman"/>
          <w:color w:val="0E2841"/>
          <w:sz w:val="40"/>
          <w:szCs w:val="40"/>
        </w:rPr>
        <w:t xml:space="preserve"> words</w:t>
      </w:r>
    </w:p>
    <w:p w14:paraId="55B50950" w14:textId="77777777" w:rsidR="00212B64" w:rsidRDefault="00000000" w:rsidP="002E018E">
      <w:pPr>
        <w:spacing w:afterLines="50" w:after="120" w:line="240" w:lineRule="auto"/>
        <w:ind w:left="360"/>
        <w:jc w:val="center"/>
        <w:rPr>
          <w:rFonts w:ascii="Times New Roman" w:eastAsia="Times New Roman" w:hAnsi="Times New Roman" w:cs="Times New Roman"/>
          <w:color w:val="0E2841"/>
          <w:sz w:val="40"/>
          <w:szCs w:val="40"/>
          <w:lang w:eastAsia="zh-CN"/>
        </w:rPr>
      </w:pPr>
      <w:r w:rsidRPr="002E018E">
        <w:rPr>
          <w:rFonts w:ascii="Times New Roman" w:eastAsia="Times New Roman" w:hAnsi="Times New Roman" w:cs="Times New Roman"/>
          <w:color w:val="0E2841"/>
          <w:sz w:val="40"/>
          <w:szCs w:val="40"/>
        </w:rPr>
        <w:t>reg number: 240175647</w:t>
      </w:r>
    </w:p>
    <w:p w14:paraId="4ABFFAFB" w14:textId="77777777" w:rsidR="002E018E" w:rsidRDefault="002E018E" w:rsidP="002E018E">
      <w:pPr>
        <w:spacing w:afterLines="50" w:after="120" w:line="240" w:lineRule="auto"/>
        <w:ind w:left="360"/>
        <w:jc w:val="center"/>
        <w:rPr>
          <w:rFonts w:ascii="Times New Roman" w:eastAsia="Times New Roman" w:hAnsi="Times New Roman" w:cs="Times New Roman"/>
          <w:color w:val="0E2841"/>
          <w:sz w:val="40"/>
          <w:szCs w:val="40"/>
          <w:lang w:eastAsia="zh-CN"/>
        </w:rPr>
      </w:pPr>
    </w:p>
    <w:p w14:paraId="6B20EAF2" w14:textId="77777777" w:rsidR="002E018E" w:rsidRDefault="002E018E" w:rsidP="002E018E">
      <w:pPr>
        <w:spacing w:afterLines="50" w:after="120" w:line="240" w:lineRule="auto"/>
        <w:ind w:left="360"/>
        <w:jc w:val="center"/>
        <w:rPr>
          <w:rFonts w:ascii="Times New Roman" w:eastAsia="Times New Roman" w:hAnsi="Times New Roman" w:cs="Times New Roman"/>
          <w:color w:val="0E2841"/>
          <w:sz w:val="40"/>
          <w:szCs w:val="40"/>
          <w:lang w:eastAsia="zh-CN"/>
        </w:rPr>
      </w:pPr>
    </w:p>
    <w:p w14:paraId="0C15D252" w14:textId="77777777" w:rsidR="002E018E" w:rsidRDefault="002E018E" w:rsidP="002E018E">
      <w:pPr>
        <w:spacing w:afterLines="50" w:after="120" w:line="240" w:lineRule="auto"/>
        <w:ind w:left="360"/>
        <w:jc w:val="center"/>
        <w:rPr>
          <w:rFonts w:ascii="Times New Roman" w:eastAsia="Times New Roman" w:hAnsi="Times New Roman" w:cs="Times New Roman" w:hint="eastAsia"/>
          <w:color w:val="0E2841"/>
          <w:sz w:val="40"/>
          <w:szCs w:val="40"/>
          <w:lang w:eastAsia="zh-CN"/>
        </w:rPr>
      </w:pPr>
    </w:p>
    <w:p w14:paraId="2A601D0C" w14:textId="444724A2" w:rsidR="008C0328" w:rsidRPr="008C0328" w:rsidRDefault="00000000" w:rsidP="009246E3">
      <w:pPr>
        <w:spacing w:afterLines="50" w:after="120" w:line="240" w:lineRule="auto"/>
        <w:rPr>
          <w:rFonts w:ascii="Times New Roman" w:hAnsi="Times New Roman" w:cs="Times New Roman" w:hint="eastAsia"/>
          <w:sz w:val="40"/>
          <w:szCs w:val="40"/>
          <w:lang w:eastAsia="zh-CN"/>
        </w:rPr>
      </w:pPr>
      <w:r w:rsidRPr="002E018E">
        <w:rPr>
          <w:rFonts w:ascii="Times New Roman" w:hAnsi="Times New Roman" w:cs="Times New Roman"/>
          <w:sz w:val="40"/>
          <w:szCs w:val="40"/>
        </w:rPr>
        <w:lastRenderedPageBreak/>
        <w:t>Composite Visualization</w:t>
      </w:r>
    </w:p>
    <w:p w14:paraId="084B3DE8" w14:textId="77777777" w:rsidR="009C3D73" w:rsidRDefault="008C0328" w:rsidP="009C3D73">
      <w:pPr>
        <w:keepNext/>
        <w:spacing w:afterLines="50" w:after="120" w:line="240" w:lineRule="auto"/>
      </w:pPr>
      <w:r>
        <w:rPr>
          <w:rFonts w:ascii="Times New Roman" w:hAnsi="Times New Roman" w:cs="Times New Roman"/>
          <w:noProof/>
          <w:sz w:val="24"/>
          <w:szCs w:val="24"/>
          <w:lang w:eastAsia="zh-CN"/>
        </w:rPr>
        <w:drawing>
          <wp:anchor distT="0" distB="0" distL="114300" distR="114300" simplePos="0" relativeHeight="251659264" behindDoc="0" locked="0" layoutInCell="1" allowOverlap="1" wp14:anchorId="3517274E" wp14:editId="78D5F055">
            <wp:simplePos x="0" y="0"/>
            <wp:positionH relativeFrom="column">
              <wp:posOffset>234395</wp:posOffset>
            </wp:positionH>
            <wp:positionV relativeFrom="paragraph">
              <wp:posOffset>108218</wp:posOffset>
            </wp:positionV>
            <wp:extent cx="1899794" cy="1236372"/>
            <wp:effectExtent l="0" t="0" r="5715" b="0"/>
            <wp:wrapNone/>
            <wp:docPr id="84159742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97426" name="圖片 841597426"/>
                    <pic:cNvPicPr/>
                  </pic:nvPicPr>
                  <pic:blipFill rotWithShape="1">
                    <a:blip r:embed="rId7" cstate="print">
                      <a:extLst>
                        <a:ext uri="{28A0092B-C50C-407E-A947-70E740481C1C}">
                          <a14:useLocalDpi xmlns:a14="http://schemas.microsoft.com/office/drawing/2010/main" val="0"/>
                        </a:ext>
                      </a:extLst>
                    </a:blip>
                    <a:srcRect l="3618" t="3394" r="11124" b="7014"/>
                    <a:stretch/>
                  </pic:blipFill>
                  <pic:spPr bwMode="auto">
                    <a:xfrm>
                      <a:off x="0" y="0"/>
                      <a:ext cx="2004282" cy="13043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zh-CN"/>
        </w:rPr>
        <w:drawing>
          <wp:inline distT="0" distB="0" distL="0" distR="0" wp14:anchorId="342D2F42" wp14:editId="78553B6E">
            <wp:extent cx="5733415" cy="3181350"/>
            <wp:effectExtent l="0" t="0" r="0" b="6350"/>
            <wp:docPr id="8247418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41822" name="圖片 82474182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3181350"/>
                    </a:xfrm>
                    <a:prstGeom prst="rect">
                      <a:avLst/>
                    </a:prstGeom>
                  </pic:spPr>
                </pic:pic>
              </a:graphicData>
            </a:graphic>
          </wp:inline>
        </w:drawing>
      </w:r>
    </w:p>
    <w:p w14:paraId="60579C84" w14:textId="78FD74B6" w:rsidR="009246E3" w:rsidRPr="009C3D73" w:rsidRDefault="009C3D73" w:rsidP="009C3D73">
      <w:pPr>
        <w:pStyle w:val="ab"/>
        <w:rPr>
          <w:rFonts w:ascii="Times New Roman" w:hAnsi="Times New Roman" w:cs="Times New Roman"/>
          <w:sz w:val="24"/>
          <w:szCs w:val="24"/>
          <w:lang w:eastAsia="zh-CN"/>
        </w:rPr>
      </w:pPr>
      <w:r w:rsidRPr="009C3D73">
        <w:rPr>
          <w:rFonts w:ascii="Times New Roman" w:hAnsi="Times New Roman" w:cs="Times New Roman"/>
        </w:rPr>
        <w:t xml:space="preserve">Figure </w:t>
      </w:r>
      <w:r w:rsidRPr="009C3D73">
        <w:rPr>
          <w:rFonts w:ascii="Times New Roman" w:hAnsi="Times New Roman" w:cs="Times New Roman"/>
        </w:rPr>
        <w:fldChar w:fldCharType="begin"/>
      </w:r>
      <w:r w:rsidRPr="009C3D73">
        <w:rPr>
          <w:rFonts w:ascii="Times New Roman" w:hAnsi="Times New Roman" w:cs="Times New Roman"/>
        </w:rPr>
        <w:instrText xml:space="preserve"> SEQ Figure \* ARABIC </w:instrText>
      </w:r>
      <w:r w:rsidRPr="009C3D73">
        <w:rPr>
          <w:rFonts w:ascii="Times New Roman" w:hAnsi="Times New Roman" w:cs="Times New Roman"/>
        </w:rPr>
        <w:fldChar w:fldCharType="separate"/>
      </w:r>
      <w:r w:rsidR="00A2693C">
        <w:rPr>
          <w:rFonts w:ascii="Times New Roman" w:hAnsi="Times New Roman" w:cs="Times New Roman"/>
          <w:noProof/>
        </w:rPr>
        <w:t>1</w:t>
      </w:r>
      <w:r w:rsidRPr="009C3D73">
        <w:rPr>
          <w:rFonts w:ascii="Times New Roman" w:hAnsi="Times New Roman" w:cs="Times New Roman"/>
        </w:rPr>
        <w:fldChar w:fldCharType="end"/>
      </w:r>
      <w:r w:rsidRPr="009C3D73">
        <w:rPr>
          <w:rFonts w:ascii="Times New Roman" w:hAnsi="Times New Roman" w:cs="Times New Roman"/>
          <w:lang w:eastAsia="zh-CN"/>
        </w:rPr>
        <w:t xml:space="preserve"> The composite visualization</w:t>
      </w:r>
    </w:p>
    <w:p w14:paraId="090306D4" w14:textId="01319CE0" w:rsidR="009246E3" w:rsidRPr="002E018E" w:rsidRDefault="009246E3" w:rsidP="009246E3">
      <w:pPr>
        <w:spacing w:afterLines="50" w:after="120" w:line="240" w:lineRule="auto"/>
        <w:rPr>
          <w:rFonts w:ascii="Times New Roman" w:hAnsi="Times New Roman" w:cs="Times New Roman"/>
          <w:sz w:val="24"/>
          <w:szCs w:val="24"/>
          <w:lang w:eastAsia="zh-CN"/>
        </w:rPr>
      </w:pPr>
    </w:p>
    <w:p w14:paraId="5F85A32E" w14:textId="07A7B17A" w:rsidR="009246E3" w:rsidRPr="002E018E" w:rsidRDefault="009246E3" w:rsidP="009246E3">
      <w:pPr>
        <w:spacing w:afterLines="50" w:after="120" w:line="240" w:lineRule="auto"/>
        <w:rPr>
          <w:rFonts w:ascii="Times New Roman" w:hAnsi="Times New Roman" w:cs="Times New Roman"/>
          <w:sz w:val="24"/>
          <w:szCs w:val="24"/>
          <w:lang w:eastAsia="zh-CN"/>
        </w:rPr>
      </w:pPr>
    </w:p>
    <w:p w14:paraId="2AAB3B83" w14:textId="3E1E54B4" w:rsidR="009246E3" w:rsidRPr="002E018E" w:rsidRDefault="009246E3" w:rsidP="009246E3">
      <w:pPr>
        <w:spacing w:afterLines="50" w:after="120" w:line="240" w:lineRule="auto"/>
        <w:rPr>
          <w:rFonts w:ascii="Times New Roman" w:hAnsi="Times New Roman" w:cs="Times New Roman"/>
          <w:sz w:val="24"/>
          <w:szCs w:val="24"/>
          <w:lang w:eastAsia="zh-CN"/>
        </w:rPr>
      </w:pPr>
    </w:p>
    <w:p w14:paraId="334CC7C3" w14:textId="38113194" w:rsidR="009246E3" w:rsidRPr="002E018E" w:rsidRDefault="009246E3" w:rsidP="009246E3">
      <w:pPr>
        <w:spacing w:afterLines="50" w:after="120" w:line="240" w:lineRule="auto"/>
        <w:rPr>
          <w:rFonts w:ascii="Times New Roman" w:hAnsi="Times New Roman" w:cs="Times New Roman"/>
          <w:sz w:val="24"/>
          <w:szCs w:val="24"/>
          <w:lang w:eastAsia="zh-CN"/>
        </w:rPr>
      </w:pPr>
    </w:p>
    <w:p w14:paraId="250FC7C0" w14:textId="05C7F63D" w:rsidR="009246E3" w:rsidRPr="002E018E" w:rsidRDefault="009246E3" w:rsidP="009246E3">
      <w:pPr>
        <w:spacing w:afterLines="50" w:after="120" w:line="240" w:lineRule="auto"/>
        <w:rPr>
          <w:rFonts w:ascii="Times New Roman" w:hAnsi="Times New Roman" w:cs="Times New Roman"/>
          <w:sz w:val="24"/>
          <w:szCs w:val="24"/>
          <w:lang w:eastAsia="zh-CN"/>
        </w:rPr>
      </w:pPr>
    </w:p>
    <w:p w14:paraId="5C225772" w14:textId="2672FCD8" w:rsidR="009246E3" w:rsidRPr="002E018E" w:rsidRDefault="009246E3" w:rsidP="009246E3">
      <w:pPr>
        <w:spacing w:afterLines="50" w:after="120" w:line="240" w:lineRule="auto"/>
        <w:rPr>
          <w:rFonts w:ascii="Times New Roman" w:hAnsi="Times New Roman" w:cs="Times New Roman"/>
          <w:sz w:val="24"/>
          <w:szCs w:val="24"/>
          <w:lang w:eastAsia="zh-CN"/>
        </w:rPr>
      </w:pPr>
    </w:p>
    <w:p w14:paraId="009631CE" w14:textId="77777777" w:rsidR="009246E3" w:rsidRPr="002E018E" w:rsidRDefault="009246E3" w:rsidP="009246E3">
      <w:pPr>
        <w:spacing w:afterLines="50" w:after="120" w:line="240" w:lineRule="auto"/>
        <w:rPr>
          <w:rFonts w:ascii="Times New Roman" w:hAnsi="Times New Roman" w:cs="Times New Roman"/>
          <w:sz w:val="24"/>
          <w:szCs w:val="24"/>
          <w:lang w:eastAsia="zh-CN"/>
        </w:rPr>
      </w:pPr>
    </w:p>
    <w:p w14:paraId="5B19760F" w14:textId="77777777" w:rsidR="009246E3" w:rsidRPr="002E018E" w:rsidRDefault="009246E3" w:rsidP="009246E3">
      <w:pPr>
        <w:spacing w:afterLines="50" w:after="120" w:line="240" w:lineRule="auto"/>
        <w:rPr>
          <w:rFonts w:ascii="Times New Roman" w:hAnsi="Times New Roman" w:cs="Times New Roman"/>
          <w:sz w:val="24"/>
          <w:szCs w:val="24"/>
          <w:lang w:eastAsia="zh-CN"/>
        </w:rPr>
      </w:pPr>
    </w:p>
    <w:p w14:paraId="0C1EDFBE" w14:textId="77777777" w:rsidR="009246E3" w:rsidRPr="002E018E" w:rsidRDefault="009246E3" w:rsidP="009246E3">
      <w:pPr>
        <w:spacing w:afterLines="50" w:after="120" w:line="240" w:lineRule="auto"/>
        <w:rPr>
          <w:rFonts w:ascii="Times New Roman" w:hAnsi="Times New Roman" w:cs="Times New Roman"/>
          <w:sz w:val="24"/>
          <w:szCs w:val="24"/>
          <w:lang w:eastAsia="zh-CN"/>
        </w:rPr>
      </w:pPr>
    </w:p>
    <w:p w14:paraId="48E12C1D" w14:textId="77777777" w:rsidR="009246E3" w:rsidRDefault="009246E3" w:rsidP="009246E3">
      <w:pPr>
        <w:spacing w:afterLines="50" w:after="120" w:line="240" w:lineRule="auto"/>
        <w:rPr>
          <w:rFonts w:ascii="Times New Roman" w:hAnsi="Times New Roman" w:cs="Times New Roman"/>
          <w:sz w:val="24"/>
          <w:szCs w:val="24"/>
          <w:lang w:eastAsia="zh-CN"/>
        </w:rPr>
      </w:pPr>
    </w:p>
    <w:p w14:paraId="1D42E9C9" w14:textId="77777777" w:rsidR="009C3D73" w:rsidRDefault="009C3D73" w:rsidP="009246E3">
      <w:pPr>
        <w:spacing w:afterLines="50" w:after="120" w:line="240" w:lineRule="auto"/>
        <w:rPr>
          <w:rFonts w:ascii="Times New Roman" w:hAnsi="Times New Roman" w:cs="Times New Roman"/>
          <w:sz w:val="24"/>
          <w:szCs w:val="24"/>
          <w:lang w:eastAsia="zh-CN"/>
        </w:rPr>
      </w:pPr>
    </w:p>
    <w:p w14:paraId="0EE04CDA" w14:textId="77777777" w:rsidR="009C3D73" w:rsidRDefault="009C3D73" w:rsidP="009246E3">
      <w:pPr>
        <w:spacing w:afterLines="50" w:after="120" w:line="240" w:lineRule="auto"/>
        <w:rPr>
          <w:rFonts w:ascii="Times New Roman" w:hAnsi="Times New Roman" w:cs="Times New Roman"/>
          <w:sz w:val="24"/>
          <w:szCs w:val="24"/>
          <w:lang w:eastAsia="zh-CN"/>
        </w:rPr>
      </w:pPr>
    </w:p>
    <w:p w14:paraId="2F9F97BD" w14:textId="77777777" w:rsidR="009C3D73" w:rsidRDefault="009C3D73" w:rsidP="009246E3">
      <w:pPr>
        <w:spacing w:afterLines="50" w:after="120" w:line="240" w:lineRule="auto"/>
        <w:rPr>
          <w:rFonts w:ascii="Times New Roman" w:hAnsi="Times New Roman" w:cs="Times New Roman"/>
          <w:sz w:val="24"/>
          <w:szCs w:val="24"/>
          <w:lang w:eastAsia="zh-CN"/>
        </w:rPr>
      </w:pPr>
    </w:p>
    <w:p w14:paraId="712F9BAB" w14:textId="77777777" w:rsidR="009C3D73" w:rsidRDefault="009C3D73" w:rsidP="009246E3">
      <w:pPr>
        <w:spacing w:afterLines="50" w:after="120" w:line="240" w:lineRule="auto"/>
        <w:rPr>
          <w:rFonts w:ascii="Times New Roman" w:hAnsi="Times New Roman" w:cs="Times New Roman"/>
          <w:sz w:val="24"/>
          <w:szCs w:val="24"/>
          <w:lang w:eastAsia="zh-CN"/>
        </w:rPr>
      </w:pPr>
    </w:p>
    <w:p w14:paraId="5880E510" w14:textId="77777777" w:rsidR="009C3D73" w:rsidRDefault="009C3D73" w:rsidP="009246E3">
      <w:pPr>
        <w:spacing w:afterLines="50" w:after="120" w:line="240" w:lineRule="auto"/>
        <w:rPr>
          <w:rFonts w:ascii="Times New Roman" w:hAnsi="Times New Roman" w:cs="Times New Roman"/>
          <w:sz w:val="24"/>
          <w:szCs w:val="24"/>
          <w:lang w:eastAsia="zh-CN"/>
        </w:rPr>
      </w:pPr>
    </w:p>
    <w:p w14:paraId="34A1E497" w14:textId="77777777" w:rsidR="009C3D73" w:rsidRDefault="009C3D73" w:rsidP="009246E3">
      <w:pPr>
        <w:spacing w:afterLines="50" w:after="120" w:line="240" w:lineRule="auto"/>
        <w:rPr>
          <w:rFonts w:ascii="Times New Roman" w:hAnsi="Times New Roman" w:cs="Times New Roman"/>
          <w:sz w:val="24"/>
          <w:szCs w:val="24"/>
          <w:lang w:eastAsia="zh-CN"/>
        </w:rPr>
      </w:pPr>
    </w:p>
    <w:p w14:paraId="2EDBFCBE" w14:textId="77777777" w:rsidR="009C3D73" w:rsidRDefault="009C3D73" w:rsidP="009246E3">
      <w:pPr>
        <w:spacing w:afterLines="50" w:after="120" w:line="240" w:lineRule="auto"/>
        <w:rPr>
          <w:rFonts w:ascii="Times New Roman" w:hAnsi="Times New Roman" w:cs="Times New Roman"/>
          <w:sz w:val="24"/>
          <w:szCs w:val="24"/>
          <w:lang w:eastAsia="zh-CN"/>
        </w:rPr>
      </w:pPr>
    </w:p>
    <w:p w14:paraId="52F677E5" w14:textId="77777777" w:rsidR="009C3D73" w:rsidRDefault="009C3D73" w:rsidP="009246E3">
      <w:pPr>
        <w:spacing w:afterLines="50" w:after="120" w:line="240" w:lineRule="auto"/>
        <w:rPr>
          <w:rFonts w:ascii="Times New Roman" w:hAnsi="Times New Roman" w:cs="Times New Roman"/>
          <w:sz w:val="24"/>
          <w:szCs w:val="24"/>
          <w:lang w:eastAsia="zh-CN"/>
        </w:rPr>
      </w:pPr>
    </w:p>
    <w:p w14:paraId="61638AE0" w14:textId="77777777" w:rsidR="009C3D73" w:rsidRPr="002E018E" w:rsidRDefault="009C3D73" w:rsidP="009246E3">
      <w:pPr>
        <w:spacing w:afterLines="50" w:after="120" w:line="240" w:lineRule="auto"/>
        <w:rPr>
          <w:rFonts w:ascii="Times New Roman" w:hAnsi="Times New Roman" w:cs="Times New Roman" w:hint="eastAsia"/>
          <w:sz w:val="24"/>
          <w:szCs w:val="24"/>
          <w:lang w:eastAsia="zh-CN"/>
        </w:rPr>
      </w:pPr>
    </w:p>
    <w:p w14:paraId="4B32C656" w14:textId="77777777" w:rsidR="009246E3" w:rsidRPr="002E018E" w:rsidRDefault="009246E3" w:rsidP="009246E3">
      <w:pPr>
        <w:spacing w:afterLines="50" w:after="120" w:line="240" w:lineRule="auto"/>
        <w:rPr>
          <w:rFonts w:ascii="Times New Roman" w:hAnsi="Times New Roman" w:cs="Times New Roman"/>
          <w:sz w:val="24"/>
          <w:szCs w:val="24"/>
          <w:lang w:eastAsia="zh-CN"/>
        </w:rPr>
      </w:pPr>
    </w:p>
    <w:p w14:paraId="4A313DBC" w14:textId="10E75F64" w:rsidR="00212B64" w:rsidRPr="00DF4F01" w:rsidRDefault="00000000" w:rsidP="00DF4F01">
      <w:pPr>
        <w:spacing w:afterLines="50" w:after="120" w:line="240" w:lineRule="auto"/>
        <w:rPr>
          <w:rFonts w:ascii="Times New Roman" w:eastAsia="Times New Roman" w:hAnsi="Times New Roman" w:cs="Times New Roman" w:hint="eastAsia"/>
          <w:color w:val="0E2841"/>
          <w:sz w:val="36"/>
          <w:szCs w:val="36"/>
          <w:lang w:eastAsia="zh-CN"/>
        </w:rPr>
      </w:pPr>
      <w:r w:rsidRPr="00DF4F01">
        <w:rPr>
          <w:rFonts w:ascii="Times New Roman" w:eastAsia="Times New Roman" w:hAnsi="Times New Roman" w:cs="Times New Roman"/>
          <w:color w:val="0E2841"/>
          <w:sz w:val="36"/>
          <w:szCs w:val="36"/>
        </w:rPr>
        <w:lastRenderedPageBreak/>
        <w:t>Knowledge Building</w:t>
      </w:r>
      <w:bookmarkStart w:id="1" w:name="OLE_LINK29"/>
    </w:p>
    <w:p w14:paraId="249986F2" w14:textId="4931CF67" w:rsidR="00DF4F01" w:rsidRPr="00DF4F01" w:rsidRDefault="00DF4F01" w:rsidP="00DF4F01">
      <w:pPr>
        <w:spacing w:afterLines="50" w:after="120" w:line="240" w:lineRule="auto"/>
        <w:rPr>
          <w:rFonts w:ascii="Times New Roman" w:hAnsi="Times New Roman" w:cs="Times New Roman"/>
          <w:sz w:val="24"/>
          <w:szCs w:val="24"/>
        </w:rPr>
      </w:pPr>
      <w:bookmarkStart w:id="2" w:name="OLE_LINK4"/>
      <w:bookmarkEnd w:id="1"/>
      <w:r w:rsidRPr="00DF4F01">
        <w:rPr>
          <w:rFonts w:ascii="Times New Roman" w:hAnsi="Times New Roman" w:cs="Times New Roman"/>
          <w:sz w:val="24"/>
          <w:szCs w:val="24"/>
        </w:rPr>
        <w:t>News, according to Cambridge Dictionary, is the information presenting recent events with fair and objective views (Cambridge University Press</w:t>
      </w:r>
      <w:r w:rsidR="0024761A">
        <w:rPr>
          <w:rFonts w:ascii="Times New Roman" w:hAnsi="Times New Roman" w:cs="Times New Roman" w:hint="eastAsia"/>
          <w:sz w:val="24"/>
          <w:szCs w:val="24"/>
          <w:lang w:eastAsia="zh-CN"/>
        </w:rPr>
        <w:t xml:space="preserve">, </w:t>
      </w:r>
      <w:r w:rsidRPr="00DF4F01">
        <w:rPr>
          <w:rFonts w:ascii="Times New Roman" w:hAnsi="Times New Roman" w:cs="Times New Roman"/>
          <w:sz w:val="24"/>
          <w:szCs w:val="24"/>
        </w:rPr>
        <w:t xml:space="preserve">n.d.). It not only provides information to the public but also reflects, or even modifies, the public’s attitude towards, for example, political and economic activities (Evans &amp; Lyons, 2008; Huang et al. 2010; Seifollahi &amp; Shajari, 2019). In Evans and Lyons’s (2008) research, a 30% of daily variance in the stock market price is found out which is caused by </w:t>
      </w:r>
      <w:r w:rsidR="00861384" w:rsidRPr="00DF4F01">
        <w:rPr>
          <w:rFonts w:ascii="Times New Roman" w:hAnsi="Times New Roman" w:cs="Times New Roman"/>
          <w:sz w:val="24"/>
          <w:szCs w:val="24"/>
        </w:rPr>
        <w:t>macro-economic</w:t>
      </w:r>
      <w:r w:rsidRPr="00DF4F01">
        <w:rPr>
          <w:rFonts w:ascii="Times New Roman" w:hAnsi="Times New Roman" w:cs="Times New Roman"/>
          <w:sz w:val="24"/>
          <w:szCs w:val="24"/>
        </w:rPr>
        <w:t xml:space="preserve"> news. Research indicates that media can directly influence political opinions by exposing audiences to the content of specific broadcasts or newspaper articles (Norris </w:t>
      </w:r>
      <w:proofErr w:type="spellStart"/>
      <w:r w:rsidRPr="00DF4F01">
        <w:rPr>
          <w:rFonts w:ascii="Times New Roman" w:hAnsi="Times New Roman" w:cs="Times New Roman"/>
          <w:sz w:val="24"/>
          <w:szCs w:val="24"/>
        </w:rPr>
        <w:t>el</w:t>
      </w:r>
      <w:proofErr w:type="spellEnd"/>
      <w:r w:rsidRPr="00DF4F01">
        <w:rPr>
          <w:rFonts w:ascii="Times New Roman" w:hAnsi="Times New Roman" w:cs="Times New Roman"/>
          <w:sz w:val="24"/>
          <w:szCs w:val="24"/>
        </w:rPr>
        <w:t xml:space="preserve"> al., 2000; Hopmann et al., 2010). In political news, negative content is often employed to evoke public concerns, which can serve to push specific agendas and influence public opinions, such as shaping election choices. Furthermore, in sentiment analysis, many researchers achieve a precise rate of more than 80% when only studying the news headlines, instead of the whole passage of the news article (Huang et al. 2010; </w:t>
      </w:r>
      <w:proofErr w:type="spellStart"/>
      <w:r w:rsidRPr="00DF4F01">
        <w:rPr>
          <w:rFonts w:ascii="Times New Roman" w:hAnsi="Times New Roman" w:cs="Times New Roman"/>
          <w:sz w:val="24"/>
          <w:szCs w:val="24"/>
        </w:rPr>
        <w:t>Peramunetilleke</w:t>
      </w:r>
      <w:proofErr w:type="spellEnd"/>
      <w:r w:rsidRPr="00DF4F01">
        <w:rPr>
          <w:rFonts w:ascii="Times New Roman" w:hAnsi="Times New Roman" w:cs="Times New Roman"/>
          <w:sz w:val="24"/>
          <w:szCs w:val="24"/>
        </w:rPr>
        <w:t xml:space="preserve"> and Wong 2002; </w:t>
      </w:r>
      <w:proofErr w:type="spellStart"/>
      <w:r w:rsidRPr="00DF4F01">
        <w:rPr>
          <w:rFonts w:ascii="Times New Roman" w:hAnsi="Times New Roman" w:cs="Times New Roman"/>
          <w:sz w:val="24"/>
          <w:szCs w:val="24"/>
        </w:rPr>
        <w:t>Nassirtoussi</w:t>
      </w:r>
      <w:proofErr w:type="spellEnd"/>
      <w:r w:rsidRPr="00DF4F01">
        <w:rPr>
          <w:rFonts w:ascii="Times New Roman" w:hAnsi="Times New Roman" w:cs="Times New Roman"/>
          <w:sz w:val="24"/>
          <w:szCs w:val="24"/>
        </w:rPr>
        <w:t xml:space="preserve"> et al. 2015).</w:t>
      </w:r>
      <w:r w:rsidR="0024761A">
        <w:rPr>
          <w:rFonts w:ascii="Times New Roman" w:hAnsi="Times New Roman" w:cs="Times New Roman" w:hint="eastAsia"/>
          <w:sz w:val="24"/>
          <w:szCs w:val="24"/>
          <w:lang w:eastAsia="zh-CN"/>
        </w:rPr>
        <w:t xml:space="preserve"> </w:t>
      </w:r>
      <w:r w:rsidRPr="00DF4F01">
        <w:rPr>
          <w:rFonts w:ascii="Times New Roman" w:hAnsi="Times New Roman" w:cs="Times New Roman"/>
          <w:sz w:val="24"/>
          <w:szCs w:val="24"/>
        </w:rPr>
        <w:t>To obtain a fair and sustainable news industry and avoid bias, it is important to study how news media use emotions in their news to attract readers, influence public perceptions and even shape public opinion. For the public, these insights could be beneficial in empowering them to evaluate news critically and provide them with knowledge on identifying potential biases or emotional manipulation in the news they consume. Also, researchers could be inspired by the ethical implications of emotional control in the industry.</w:t>
      </w:r>
    </w:p>
    <w:bookmarkEnd w:id="2"/>
    <w:p w14:paraId="45AC2862" w14:textId="6EB16D8F" w:rsidR="00212B64" w:rsidRPr="002E018E" w:rsidRDefault="00DF4F01" w:rsidP="00DF4F01">
      <w:pPr>
        <w:spacing w:afterLines="50" w:after="120" w:line="240" w:lineRule="auto"/>
        <w:rPr>
          <w:rFonts w:ascii="Times New Roman" w:hAnsi="Times New Roman" w:cs="Times New Roman"/>
          <w:sz w:val="24"/>
          <w:szCs w:val="24"/>
        </w:rPr>
      </w:pPr>
      <w:r w:rsidRPr="00DF4F01">
        <w:rPr>
          <w:rFonts w:ascii="Times New Roman" w:hAnsi="Times New Roman" w:cs="Times New Roman"/>
          <w:sz w:val="24"/>
          <w:szCs w:val="24"/>
        </w:rPr>
        <w:t>The four visualizations presented above are composite representations of the findings from this sentiment analysis research, based on data from the News Category Dataset by Rishabh Misra (2022), retrieved from Kaggle. The first figure is the stacked bar chart of news categories across time, which shows the proportion of major news categories during the past decades. It is displayed that political,  entertainment and U.S. news are the prominent ones in recent years. Then, a treemap and a boxplot provide information about the sentiment composition of and comparison between the most significant news categories. Most of the categories have a positive tendency on their headlines. In particular, home and living news is the most positive one, with a mean sentiment score of 0.53 and the majority of data points are distributed in positive areas, while crime news, with a score of -0.95 and the whole ‘box’ is under the neutral line, is one of the most negative news categories. Finally, the scatter plot showing the fluctuation of sentiment scores of political news between 2014 to 2022. It is clear that there is an overall descending trend of emotional tendency among political news and the news headline obtaining negative emotion most of the time.</w:t>
      </w:r>
    </w:p>
    <w:p w14:paraId="78960885" w14:textId="77777777" w:rsidR="00212B64" w:rsidRPr="002E018E" w:rsidRDefault="00212B64" w:rsidP="009246E3">
      <w:pPr>
        <w:spacing w:afterLines="50" w:after="120" w:line="240" w:lineRule="auto"/>
        <w:rPr>
          <w:rFonts w:ascii="Times New Roman" w:hAnsi="Times New Roman" w:cs="Times New Roman"/>
          <w:sz w:val="24"/>
          <w:szCs w:val="24"/>
        </w:rPr>
      </w:pPr>
    </w:p>
    <w:p w14:paraId="2ED1DD1D" w14:textId="77777777" w:rsidR="00212B64" w:rsidRPr="002E018E" w:rsidRDefault="00212B64" w:rsidP="009246E3">
      <w:pPr>
        <w:spacing w:afterLines="50" w:after="120" w:line="240" w:lineRule="auto"/>
        <w:rPr>
          <w:rFonts w:ascii="Times New Roman" w:hAnsi="Times New Roman" w:cs="Times New Roman"/>
          <w:sz w:val="24"/>
          <w:szCs w:val="24"/>
        </w:rPr>
      </w:pPr>
    </w:p>
    <w:p w14:paraId="441C72AF" w14:textId="77777777" w:rsidR="00212B64" w:rsidRPr="002E018E" w:rsidRDefault="00212B64" w:rsidP="009246E3">
      <w:pPr>
        <w:spacing w:afterLines="50" w:after="120" w:line="240" w:lineRule="auto"/>
        <w:rPr>
          <w:rFonts w:ascii="Times New Roman" w:hAnsi="Times New Roman" w:cs="Times New Roman"/>
          <w:sz w:val="24"/>
          <w:szCs w:val="24"/>
        </w:rPr>
      </w:pPr>
    </w:p>
    <w:p w14:paraId="4A5202B4" w14:textId="77777777" w:rsidR="00212B64" w:rsidRDefault="00212B64" w:rsidP="009246E3">
      <w:pPr>
        <w:spacing w:afterLines="50" w:after="120" w:line="240" w:lineRule="auto"/>
        <w:rPr>
          <w:rFonts w:ascii="Times New Roman" w:hAnsi="Times New Roman" w:cs="Times New Roman"/>
          <w:sz w:val="24"/>
          <w:szCs w:val="24"/>
          <w:lang w:eastAsia="zh-CN"/>
        </w:rPr>
      </w:pPr>
    </w:p>
    <w:p w14:paraId="41F9AC4D" w14:textId="77777777" w:rsidR="00031329" w:rsidRPr="002E018E" w:rsidRDefault="00031329" w:rsidP="009246E3">
      <w:pPr>
        <w:spacing w:afterLines="50" w:after="120" w:line="240" w:lineRule="auto"/>
        <w:rPr>
          <w:rFonts w:ascii="Times New Roman" w:hAnsi="Times New Roman" w:cs="Times New Roman" w:hint="eastAsia"/>
          <w:sz w:val="24"/>
          <w:szCs w:val="24"/>
          <w:lang w:eastAsia="zh-CN"/>
        </w:rPr>
      </w:pPr>
    </w:p>
    <w:p w14:paraId="7329B07F" w14:textId="77777777" w:rsidR="00212B64" w:rsidRPr="002E018E" w:rsidRDefault="00212B64" w:rsidP="009246E3">
      <w:pPr>
        <w:spacing w:afterLines="50" w:after="120" w:line="240" w:lineRule="auto"/>
        <w:rPr>
          <w:rFonts w:ascii="Times New Roman" w:hAnsi="Times New Roman" w:cs="Times New Roman"/>
          <w:sz w:val="24"/>
          <w:szCs w:val="24"/>
        </w:rPr>
      </w:pPr>
    </w:p>
    <w:p w14:paraId="2164EF6D" w14:textId="77777777" w:rsidR="00212B64" w:rsidRPr="002E018E" w:rsidRDefault="00212B64" w:rsidP="009246E3">
      <w:pPr>
        <w:spacing w:afterLines="50" w:after="120" w:line="240" w:lineRule="auto"/>
        <w:rPr>
          <w:rFonts w:ascii="Times New Roman" w:hAnsi="Times New Roman" w:cs="Times New Roman"/>
          <w:sz w:val="24"/>
          <w:szCs w:val="24"/>
        </w:rPr>
      </w:pPr>
    </w:p>
    <w:p w14:paraId="3841E2AB" w14:textId="77777777" w:rsidR="00212B64" w:rsidRPr="002E018E" w:rsidRDefault="00212B64" w:rsidP="009246E3">
      <w:pPr>
        <w:spacing w:afterLines="50" w:after="120" w:line="240" w:lineRule="auto"/>
        <w:rPr>
          <w:rFonts w:ascii="Times New Roman" w:hAnsi="Times New Roman" w:cs="Times New Roman"/>
          <w:sz w:val="24"/>
          <w:szCs w:val="24"/>
        </w:rPr>
      </w:pPr>
    </w:p>
    <w:p w14:paraId="67C6C3FD" w14:textId="77777777" w:rsidR="009246E3" w:rsidRPr="002E018E" w:rsidRDefault="009246E3" w:rsidP="009246E3">
      <w:pPr>
        <w:spacing w:afterLines="50" w:after="120" w:line="240" w:lineRule="auto"/>
        <w:rPr>
          <w:rFonts w:ascii="Times New Roman" w:hAnsi="Times New Roman" w:cs="Times New Roman"/>
          <w:sz w:val="24"/>
          <w:szCs w:val="24"/>
          <w:lang w:eastAsia="zh-CN"/>
        </w:rPr>
      </w:pPr>
    </w:p>
    <w:p w14:paraId="08BAC959" w14:textId="77777777" w:rsidR="00031329" w:rsidRDefault="00031329" w:rsidP="00031329">
      <w:pPr>
        <w:spacing w:afterLines="50" w:after="120" w:line="240" w:lineRule="auto"/>
        <w:rPr>
          <w:rFonts w:ascii="Times New Roman" w:hAnsi="Times New Roman" w:cs="Times New Roman"/>
          <w:sz w:val="24"/>
          <w:szCs w:val="24"/>
          <w:lang w:eastAsia="zh-CN"/>
        </w:rPr>
      </w:pPr>
    </w:p>
    <w:p w14:paraId="560AD605" w14:textId="68417194" w:rsidR="009246E3" w:rsidRDefault="00000000" w:rsidP="00031329">
      <w:pPr>
        <w:spacing w:afterLines="50" w:after="120" w:line="240" w:lineRule="auto"/>
        <w:rPr>
          <w:rFonts w:ascii="Times New Roman" w:hAnsi="Times New Roman" w:cs="Times New Roman"/>
          <w:sz w:val="36"/>
          <w:szCs w:val="36"/>
          <w:lang w:eastAsia="zh-CN"/>
        </w:rPr>
      </w:pPr>
      <w:r w:rsidRPr="00031329">
        <w:rPr>
          <w:rFonts w:ascii="Times New Roman" w:hAnsi="Times New Roman" w:cs="Times New Roman"/>
          <w:sz w:val="36"/>
          <w:szCs w:val="36"/>
        </w:rPr>
        <w:lastRenderedPageBreak/>
        <w:t>Theoretical Frameworks</w:t>
      </w:r>
    </w:p>
    <w:p w14:paraId="102E35A2" w14:textId="77777777" w:rsidR="001E314F" w:rsidRDefault="00694E6D" w:rsidP="001E314F">
      <w:pPr>
        <w:keepNext/>
        <w:spacing w:afterLines="50" w:after="120" w:line="240" w:lineRule="auto"/>
      </w:pPr>
      <w:r>
        <w:rPr>
          <w:rFonts w:ascii="Times New Roman" w:hAnsi="Times New Roman" w:cs="Times New Roman"/>
          <w:noProof/>
          <w:sz w:val="36"/>
          <w:szCs w:val="36"/>
        </w:rPr>
        <w:drawing>
          <wp:inline distT="0" distB="0" distL="0" distR="0" wp14:anchorId="3C9BFA42" wp14:editId="174339ED">
            <wp:extent cx="5733415" cy="3372485"/>
            <wp:effectExtent l="0" t="0" r="0" b="5715"/>
            <wp:docPr id="82744708" name="圖片 6" descr="一張含有 文字, 行,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708" name="圖片 6" descr="一張含有 文字, 行, 繪圖,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372485"/>
                    </a:xfrm>
                    <a:prstGeom prst="rect">
                      <a:avLst/>
                    </a:prstGeom>
                  </pic:spPr>
                </pic:pic>
              </a:graphicData>
            </a:graphic>
          </wp:inline>
        </w:drawing>
      </w:r>
    </w:p>
    <w:p w14:paraId="3D047C4F" w14:textId="08F71D4C" w:rsidR="00DA18E0" w:rsidRPr="001E314F" w:rsidRDefault="001E314F" w:rsidP="001E314F">
      <w:pPr>
        <w:pStyle w:val="ab"/>
        <w:spacing w:afterLines="100" w:after="240"/>
        <w:rPr>
          <w:rFonts w:ascii="Times New Roman" w:hAnsi="Times New Roman" w:cs="Times New Roman"/>
          <w:sz w:val="36"/>
          <w:szCs w:val="36"/>
        </w:rPr>
      </w:pPr>
      <w:r w:rsidRPr="001E314F">
        <w:rPr>
          <w:rFonts w:ascii="Times New Roman" w:hAnsi="Times New Roman" w:cs="Times New Roman"/>
        </w:rPr>
        <w:t xml:space="preserve">Figure </w:t>
      </w:r>
      <w:r w:rsidRPr="001E314F">
        <w:rPr>
          <w:rFonts w:ascii="Times New Roman" w:hAnsi="Times New Roman" w:cs="Times New Roman"/>
        </w:rPr>
        <w:fldChar w:fldCharType="begin"/>
      </w:r>
      <w:r w:rsidRPr="001E314F">
        <w:rPr>
          <w:rFonts w:ascii="Times New Roman" w:hAnsi="Times New Roman" w:cs="Times New Roman"/>
        </w:rPr>
        <w:instrText xml:space="preserve"> SEQ Figure \* ARABIC </w:instrText>
      </w:r>
      <w:r w:rsidRPr="001E314F">
        <w:rPr>
          <w:rFonts w:ascii="Times New Roman" w:hAnsi="Times New Roman" w:cs="Times New Roman"/>
        </w:rPr>
        <w:fldChar w:fldCharType="separate"/>
      </w:r>
      <w:r w:rsidR="00A2693C">
        <w:rPr>
          <w:rFonts w:ascii="Times New Roman" w:hAnsi="Times New Roman" w:cs="Times New Roman"/>
          <w:noProof/>
        </w:rPr>
        <w:t>2</w:t>
      </w:r>
      <w:r w:rsidRPr="001E314F">
        <w:rPr>
          <w:rFonts w:ascii="Times New Roman" w:hAnsi="Times New Roman" w:cs="Times New Roman"/>
        </w:rPr>
        <w:fldChar w:fldCharType="end"/>
      </w:r>
      <w:r w:rsidRPr="001E314F">
        <w:rPr>
          <w:rFonts w:ascii="Times New Roman" w:hAnsi="Times New Roman" w:cs="Times New Roman"/>
          <w:lang w:eastAsia="zh-CN"/>
        </w:rPr>
        <w:t xml:space="preserve"> Sentiment </w:t>
      </w:r>
      <w:bookmarkStart w:id="3" w:name="OLE_LINK27"/>
      <w:r w:rsidRPr="001E314F">
        <w:rPr>
          <w:rFonts w:ascii="Times New Roman" w:hAnsi="Times New Roman" w:cs="Times New Roman"/>
          <w:lang w:eastAsia="zh-CN"/>
        </w:rPr>
        <w:t xml:space="preserve">trend </w:t>
      </w:r>
      <w:bookmarkEnd w:id="3"/>
      <w:r w:rsidRPr="001E314F">
        <w:rPr>
          <w:rFonts w:ascii="Times New Roman" w:hAnsi="Times New Roman" w:cs="Times New Roman"/>
          <w:lang w:eastAsia="zh-CN"/>
        </w:rPr>
        <w:t>of politics news</w:t>
      </w:r>
    </w:p>
    <w:p w14:paraId="49A9191C" w14:textId="29D86242" w:rsidR="009246E3" w:rsidRPr="002E018E" w:rsidRDefault="009246E3" w:rsidP="009246E3">
      <w:pPr>
        <w:spacing w:afterLines="50" w:after="120" w:line="240" w:lineRule="auto"/>
        <w:rPr>
          <w:rFonts w:ascii="Times New Roman" w:hAnsi="Times New Roman" w:cs="Times New Roman"/>
          <w:sz w:val="24"/>
          <w:szCs w:val="24"/>
        </w:rPr>
      </w:pPr>
      <w:bookmarkStart w:id="4" w:name="OLE_LINK10"/>
      <w:r w:rsidRPr="002E018E">
        <w:rPr>
          <w:rFonts w:ascii="Times New Roman" w:eastAsia="Times New Roman" w:hAnsi="Times New Roman" w:cs="Times New Roman"/>
          <w:color w:val="0E2841"/>
          <w:sz w:val="24"/>
          <w:szCs w:val="24"/>
          <w:lang w:val="en-US"/>
        </w:rPr>
        <w:t xml:space="preserve">An ASSERT framework is adopted to facilitate the development of visualizations that are clear, enlightening, informative, and engaging (Ferster, 2013). It includes six main steps: ask a </w:t>
      </w:r>
      <w:bookmarkStart w:id="5" w:name="OLE_LINK6"/>
      <w:r w:rsidRPr="002E018E">
        <w:rPr>
          <w:rFonts w:ascii="Times New Roman" w:eastAsia="Times New Roman" w:hAnsi="Times New Roman" w:cs="Times New Roman"/>
          <w:color w:val="0E2841"/>
          <w:sz w:val="24"/>
          <w:szCs w:val="24"/>
          <w:lang w:val="en-US"/>
        </w:rPr>
        <w:t>question</w:t>
      </w:r>
      <w:bookmarkEnd w:id="5"/>
      <w:r w:rsidRPr="002E018E">
        <w:rPr>
          <w:rFonts w:ascii="Times New Roman" w:eastAsia="Times New Roman" w:hAnsi="Times New Roman" w:cs="Times New Roman"/>
          <w:color w:val="0E2841"/>
          <w:sz w:val="24"/>
          <w:szCs w:val="24"/>
          <w:lang w:val="en-US"/>
        </w:rPr>
        <w:t xml:space="preserve">, search for information, structure the data, envision the answer, represent the </w:t>
      </w:r>
      <w:r w:rsidR="006C5A17" w:rsidRPr="002E018E">
        <w:rPr>
          <w:rFonts w:ascii="Times New Roman" w:eastAsia="Times New Roman" w:hAnsi="Times New Roman" w:cs="Times New Roman"/>
          <w:color w:val="0E2841"/>
          <w:sz w:val="24"/>
          <w:szCs w:val="24"/>
          <w:lang w:val="en-US"/>
        </w:rPr>
        <w:t>visualization</w:t>
      </w:r>
      <w:r w:rsidRPr="002E018E">
        <w:rPr>
          <w:rFonts w:ascii="Times New Roman" w:eastAsia="Times New Roman" w:hAnsi="Times New Roman" w:cs="Times New Roman"/>
          <w:color w:val="0E2841"/>
          <w:sz w:val="24"/>
          <w:szCs w:val="24"/>
          <w:lang w:val="en-US"/>
        </w:rPr>
        <w:t>, and tell a story. This framework is used to build a scatter plot</w:t>
      </w:r>
      <w:r w:rsidR="00DA18E0">
        <w:rPr>
          <w:rFonts w:ascii="Times New Roman" w:eastAsia="Times New Roman" w:hAnsi="Times New Roman" w:cs="Times New Roman" w:hint="eastAsia"/>
          <w:color w:val="0E2841"/>
          <w:sz w:val="24"/>
          <w:szCs w:val="24"/>
          <w:lang w:val="en-US" w:eastAsia="zh-CN"/>
        </w:rPr>
        <w:t xml:space="preserve"> with line</w:t>
      </w:r>
      <w:r w:rsidRPr="002E018E">
        <w:rPr>
          <w:rFonts w:ascii="Times New Roman" w:eastAsia="Times New Roman" w:hAnsi="Times New Roman" w:cs="Times New Roman"/>
          <w:color w:val="0E2841"/>
          <w:sz w:val="24"/>
          <w:szCs w:val="24"/>
          <w:lang w:val="en-US"/>
        </w:rPr>
        <w:t xml:space="preserve"> that shows the average sentiment score of news in the news category to answer the question: Is there a consistent or occasional emotional tendency in political news? The detailed description of ASSERT processes is stated in the</w:t>
      </w:r>
      <w:r w:rsidRPr="002E018E">
        <w:rPr>
          <w:rFonts w:ascii="Times New Roman" w:eastAsia="Times New Roman" w:hAnsi="Times New Roman" w:cs="Times New Roman"/>
          <w:color w:val="0E2841"/>
          <w:sz w:val="24"/>
          <w:szCs w:val="24"/>
          <w:lang w:val="en-US" w:eastAsia="zh-CN"/>
        </w:rPr>
        <w:t xml:space="preserve"> Table 1</w:t>
      </w:r>
      <w:r w:rsidRPr="002E018E">
        <w:rPr>
          <w:rFonts w:ascii="Times New Roman" w:eastAsia="Times New Roman" w:hAnsi="Times New Roman" w:cs="Times New Roman"/>
          <w:color w:val="0E2841"/>
          <w:sz w:val="24"/>
          <w:szCs w:val="24"/>
          <w:lang w:val="en-US"/>
        </w:rPr>
        <w:t xml:space="preserve"> below:</w:t>
      </w:r>
    </w:p>
    <w:tbl>
      <w:tblPr>
        <w:tblStyle w:val="aa"/>
        <w:tblW w:w="0" w:type="auto"/>
        <w:tblLook w:val="04A0" w:firstRow="1" w:lastRow="0" w:firstColumn="1" w:lastColumn="0" w:noHBand="0" w:noVBand="1"/>
      </w:tblPr>
      <w:tblGrid>
        <w:gridCol w:w="1336"/>
        <w:gridCol w:w="7683"/>
      </w:tblGrid>
      <w:tr w:rsidR="009246E3" w:rsidRPr="002E018E" w14:paraId="2DC023C0" w14:textId="77777777" w:rsidTr="009246E3">
        <w:tc>
          <w:tcPr>
            <w:tcW w:w="1164" w:type="dxa"/>
            <w:vAlign w:val="center"/>
          </w:tcPr>
          <w:p w14:paraId="1094CAD5" w14:textId="55E57E9F" w:rsidR="009246E3" w:rsidRPr="002E018E" w:rsidRDefault="009246E3" w:rsidP="009246E3">
            <w:pPr>
              <w:spacing w:afterLines="50" w:after="120"/>
              <w:jc w:val="center"/>
              <w:rPr>
                <w:rFonts w:ascii="Times New Roman" w:eastAsia="Times New Roman" w:hAnsi="Times New Roman" w:cs="Times New Roman"/>
                <w:sz w:val="28"/>
                <w:szCs w:val="28"/>
                <w:lang w:val="en-US" w:eastAsia="zh-CN"/>
              </w:rPr>
            </w:pPr>
            <w:bookmarkStart w:id="6" w:name="_Hlk188349525"/>
            <w:bookmarkEnd w:id="4"/>
            <w:r w:rsidRPr="002E018E">
              <w:rPr>
                <w:rFonts w:ascii="Times New Roman" w:hAnsi="Times New Roman" w:cs="Times New Roman"/>
                <w:color w:val="0E2841"/>
                <w:sz w:val="28"/>
                <w:szCs w:val="28"/>
              </w:rPr>
              <w:t>Ask</w:t>
            </w:r>
          </w:p>
        </w:tc>
        <w:tc>
          <w:tcPr>
            <w:tcW w:w="7855" w:type="dxa"/>
          </w:tcPr>
          <w:p w14:paraId="182D9747" w14:textId="455F023A" w:rsidR="009246E3" w:rsidRPr="002B5105" w:rsidRDefault="009246E3" w:rsidP="009246E3">
            <w:pPr>
              <w:pStyle w:val="Web"/>
              <w:spacing w:before="0" w:beforeAutospacing="0" w:afterLines="50" w:after="120" w:afterAutospacing="0"/>
              <w:rPr>
                <w:rFonts w:hint="eastAsia"/>
                <w:lang w:eastAsia="zh-CN"/>
              </w:rPr>
            </w:pPr>
            <w:r w:rsidRPr="002E018E">
              <w:rPr>
                <w:color w:val="0E2841"/>
              </w:rPr>
              <w:t>To ask a good research question, the prerequisite is to define the audience in advance (Ferster, 2013). As the aim of this study is to provide the public with the information about sentiment manipulation in political news, major considerations will be the needs and capacities of the audience and some other content-sensitive and accessible demands. </w:t>
            </w:r>
          </w:p>
          <w:p w14:paraId="3CC8B7FA" w14:textId="6D352E54" w:rsidR="002B5105" w:rsidRPr="002E018E" w:rsidRDefault="002B5105" w:rsidP="009246E3">
            <w:pPr>
              <w:pStyle w:val="Web"/>
              <w:spacing w:before="0" w:beforeAutospacing="0" w:afterLines="50" w:after="120" w:afterAutospacing="0"/>
              <w:rPr>
                <w:rFonts w:hint="eastAsia"/>
                <w:lang w:eastAsia="zh-CN"/>
              </w:rPr>
            </w:pPr>
            <w:r w:rsidRPr="002B5105">
              <w:rPr>
                <w:lang w:eastAsia="zh-CN"/>
              </w:rPr>
              <w:t>The primary target audience is the general public, who may seek a broad understanding of sentiment manipulation in political news and come from diverse backgrounds. T</w:t>
            </w:r>
            <w:r>
              <w:rPr>
                <w:rFonts w:hint="eastAsia"/>
                <w:lang w:eastAsia="zh-CN"/>
              </w:rPr>
              <w:t xml:space="preserve">hus, </w:t>
            </w:r>
            <w:r w:rsidRPr="002B5105">
              <w:rPr>
                <w:lang w:eastAsia="zh-CN"/>
              </w:rPr>
              <w:t xml:space="preserve">the </w:t>
            </w:r>
            <w:r w:rsidR="00ED32E5" w:rsidRPr="002B5105">
              <w:rPr>
                <w:lang w:eastAsia="zh-CN"/>
              </w:rPr>
              <w:t>visualization</w:t>
            </w:r>
            <w:r w:rsidRPr="002B5105">
              <w:rPr>
                <w:lang w:eastAsia="zh-CN"/>
              </w:rPr>
              <w:t xml:space="preserve"> will be kept simple, avoiding complex designs. For accessibility, considerations such as minimizing reliance on color will address issues like color blindness.</w:t>
            </w:r>
          </w:p>
          <w:p w14:paraId="28114DEB" w14:textId="2D4E50E4" w:rsidR="009246E3" w:rsidRPr="002E018E" w:rsidRDefault="002B5105" w:rsidP="009246E3">
            <w:pPr>
              <w:pStyle w:val="Web"/>
              <w:spacing w:before="0" w:beforeAutospacing="0" w:afterLines="50" w:after="120" w:afterAutospacing="0"/>
            </w:pPr>
            <w:r w:rsidRPr="002B5105">
              <w:rPr>
                <w:color w:val="0E2841"/>
              </w:rPr>
              <w:t xml:space="preserve">The question was developed using the six </w:t>
            </w:r>
            <w:proofErr w:type="spellStart"/>
            <w:r w:rsidRPr="002B5105">
              <w:rPr>
                <w:color w:val="0E2841"/>
              </w:rPr>
              <w:t>Ws</w:t>
            </w:r>
            <w:proofErr w:type="spellEnd"/>
            <w:r w:rsidRPr="002B5105">
              <w:rPr>
                <w:color w:val="0E2841"/>
              </w:rPr>
              <w:t xml:space="preserve"> (Sherry et al., 2021):</w:t>
            </w:r>
          </w:p>
          <w:p w14:paraId="3AE70305" w14:textId="77777777" w:rsidR="009246E3" w:rsidRPr="002E018E" w:rsidRDefault="009246E3" w:rsidP="009246E3">
            <w:pPr>
              <w:pStyle w:val="Web"/>
              <w:numPr>
                <w:ilvl w:val="0"/>
                <w:numId w:val="3"/>
              </w:numPr>
              <w:spacing w:before="0" w:beforeAutospacing="0" w:afterLines="50" w:after="120" w:afterAutospacing="0"/>
              <w:textAlignment w:val="baseline"/>
              <w:rPr>
                <w:color w:val="0E2841"/>
              </w:rPr>
            </w:pPr>
            <w:r w:rsidRPr="002E018E">
              <w:rPr>
                <w:color w:val="0E2841"/>
              </w:rPr>
              <w:t>Who: the public</w:t>
            </w:r>
          </w:p>
          <w:p w14:paraId="4B6B97B4" w14:textId="77777777" w:rsidR="009246E3" w:rsidRPr="002E018E" w:rsidRDefault="009246E3" w:rsidP="009246E3">
            <w:pPr>
              <w:pStyle w:val="Web"/>
              <w:numPr>
                <w:ilvl w:val="0"/>
                <w:numId w:val="3"/>
              </w:numPr>
              <w:spacing w:before="0" w:beforeAutospacing="0" w:afterLines="50" w:after="120" w:afterAutospacing="0"/>
              <w:textAlignment w:val="baseline"/>
              <w:rPr>
                <w:color w:val="0E2841"/>
              </w:rPr>
            </w:pPr>
            <w:r w:rsidRPr="002E018E">
              <w:rPr>
                <w:color w:val="0E2841"/>
              </w:rPr>
              <w:t>What: the sentiment of political news</w:t>
            </w:r>
          </w:p>
          <w:p w14:paraId="79A7B9C4" w14:textId="77777777" w:rsidR="009246E3" w:rsidRPr="002E018E" w:rsidRDefault="009246E3" w:rsidP="009246E3">
            <w:pPr>
              <w:pStyle w:val="Web"/>
              <w:numPr>
                <w:ilvl w:val="0"/>
                <w:numId w:val="3"/>
              </w:numPr>
              <w:spacing w:before="0" w:beforeAutospacing="0" w:afterLines="50" w:after="120" w:afterAutospacing="0"/>
              <w:textAlignment w:val="baseline"/>
              <w:rPr>
                <w:color w:val="0E2841"/>
              </w:rPr>
            </w:pPr>
            <w:r w:rsidRPr="002E018E">
              <w:rPr>
                <w:color w:val="0E2841"/>
              </w:rPr>
              <w:t>Where: in the UK</w:t>
            </w:r>
          </w:p>
          <w:p w14:paraId="328E8B31" w14:textId="77777777" w:rsidR="009246E3" w:rsidRPr="002E018E" w:rsidRDefault="009246E3" w:rsidP="009246E3">
            <w:pPr>
              <w:pStyle w:val="Web"/>
              <w:numPr>
                <w:ilvl w:val="0"/>
                <w:numId w:val="3"/>
              </w:numPr>
              <w:spacing w:before="0" w:beforeAutospacing="0" w:afterLines="50" w:after="120" w:afterAutospacing="0"/>
              <w:textAlignment w:val="baseline"/>
              <w:rPr>
                <w:color w:val="0E2841"/>
              </w:rPr>
            </w:pPr>
            <w:r w:rsidRPr="002E018E">
              <w:rPr>
                <w:color w:val="0E2841"/>
              </w:rPr>
              <w:t>Why: to reveal the potential emotional manipulation in news</w:t>
            </w:r>
          </w:p>
          <w:p w14:paraId="217E9B5D" w14:textId="77777777" w:rsidR="009246E3" w:rsidRPr="002E018E" w:rsidRDefault="009246E3" w:rsidP="009246E3">
            <w:pPr>
              <w:pStyle w:val="Web"/>
              <w:numPr>
                <w:ilvl w:val="0"/>
                <w:numId w:val="3"/>
              </w:numPr>
              <w:spacing w:before="0" w:beforeAutospacing="0" w:afterLines="50" w:after="120" w:afterAutospacing="0"/>
              <w:textAlignment w:val="baseline"/>
              <w:rPr>
                <w:color w:val="0E2841"/>
              </w:rPr>
            </w:pPr>
            <w:r w:rsidRPr="002E018E">
              <w:rPr>
                <w:color w:val="0E2841"/>
              </w:rPr>
              <w:t>When: 2012 - 2022</w:t>
            </w:r>
          </w:p>
          <w:p w14:paraId="111AF9FB" w14:textId="77777777" w:rsidR="009246E3" w:rsidRPr="002E018E" w:rsidRDefault="009246E3" w:rsidP="009246E3">
            <w:pPr>
              <w:pStyle w:val="Web"/>
              <w:numPr>
                <w:ilvl w:val="0"/>
                <w:numId w:val="3"/>
              </w:numPr>
              <w:spacing w:before="0" w:beforeAutospacing="0" w:afterLines="50" w:after="120" w:afterAutospacing="0"/>
              <w:textAlignment w:val="baseline"/>
              <w:rPr>
                <w:color w:val="0E2841"/>
              </w:rPr>
            </w:pPr>
            <w:r w:rsidRPr="002E018E">
              <w:rPr>
                <w:color w:val="0E2841"/>
              </w:rPr>
              <w:lastRenderedPageBreak/>
              <w:t>How: sentiment analysis of news title</w:t>
            </w:r>
          </w:p>
          <w:p w14:paraId="3736008E" w14:textId="1629D538" w:rsidR="009246E3" w:rsidRPr="002E018E" w:rsidRDefault="009246E3" w:rsidP="009246E3">
            <w:pPr>
              <w:spacing w:afterLines="50" w:after="120"/>
              <w:rPr>
                <w:rFonts w:ascii="Times New Roman" w:eastAsia="Times New Roman" w:hAnsi="Times New Roman" w:cs="Times New Roman"/>
                <w:sz w:val="24"/>
                <w:szCs w:val="24"/>
                <w:lang w:val="en-US" w:eastAsia="zh-CN"/>
              </w:rPr>
            </w:pPr>
            <w:r w:rsidRPr="002E018E">
              <w:rPr>
                <w:rFonts w:ascii="Times New Roman" w:hAnsi="Times New Roman" w:cs="Times New Roman"/>
                <w:color w:val="0E2841"/>
                <w:sz w:val="24"/>
                <w:szCs w:val="24"/>
              </w:rPr>
              <w:t>Thus, the question is, “Is there a consistent or occasional emotional tendency in political news?”.</w:t>
            </w:r>
          </w:p>
        </w:tc>
      </w:tr>
      <w:bookmarkEnd w:id="6"/>
      <w:tr w:rsidR="009246E3" w:rsidRPr="002E018E" w14:paraId="641FC103" w14:textId="77777777" w:rsidTr="009246E3">
        <w:tc>
          <w:tcPr>
            <w:tcW w:w="1164" w:type="dxa"/>
            <w:vAlign w:val="center"/>
          </w:tcPr>
          <w:p w14:paraId="3F284043" w14:textId="568F6E92" w:rsidR="009246E3" w:rsidRPr="002E018E" w:rsidRDefault="009246E3" w:rsidP="009246E3">
            <w:pPr>
              <w:spacing w:afterLines="50" w:after="120"/>
              <w:jc w:val="center"/>
              <w:rPr>
                <w:rFonts w:ascii="Times New Roman" w:eastAsia="Times New Roman" w:hAnsi="Times New Roman" w:cs="Times New Roman"/>
                <w:sz w:val="28"/>
                <w:szCs w:val="28"/>
                <w:lang w:val="en-US" w:eastAsia="zh-CN"/>
              </w:rPr>
            </w:pPr>
            <w:r w:rsidRPr="002E018E">
              <w:rPr>
                <w:rFonts w:ascii="Times New Roman" w:hAnsi="Times New Roman" w:cs="Times New Roman"/>
                <w:color w:val="0E2841"/>
                <w:sz w:val="28"/>
                <w:szCs w:val="28"/>
              </w:rPr>
              <w:lastRenderedPageBreak/>
              <w:t>Search</w:t>
            </w:r>
          </w:p>
        </w:tc>
        <w:tc>
          <w:tcPr>
            <w:tcW w:w="7855" w:type="dxa"/>
          </w:tcPr>
          <w:p w14:paraId="06361712" w14:textId="2011DA6E" w:rsidR="009246E3" w:rsidRPr="002E018E" w:rsidRDefault="009246E3" w:rsidP="009246E3">
            <w:pPr>
              <w:pStyle w:val="Web"/>
              <w:spacing w:afterLines="50" w:after="120" w:afterAutospacing="0"/>
              <w:rPr>
                <w:lang w:eastAsia="zh-CN"/>
              </w:rPr>
            </w:pPr>
            <w:r w:rsidRPr="002E018E">
              <w:rPr>
                <w:color w:val="0E2841"/>
              </w:rPr>
              <w:t>To ensure good quality solutions to research questions, there are ways to acquire meaningful data (Kirk, 2012). A meaningful dataset should have sufficient volume and granularity with many independent variables and well-structured data (Few, 2009). The dataset used in this research is a secondary dataset from an open and publicly accessible database source in Kaggle (Rishabh Misra, 2022), which scrapes news data from HuffPost starting from 2012 and includes enough data and variables, such as date, headlines, short descriptions, and authors of 209,527 news articles from 2012 to 2022. This dataset is suitable as it provides sufficient temporal data for sentiment analysis, enabling a deeper exploration of patterns (Ferster, 2013).</w:t>
            </w:r>
          </w:p>
        </w:tc>
      </w:tr>
      <w:tr w:rsidR="009246E3" w:rsidRPr="002E018E" w14:paraId="5FE320AD" w14:textId="77777777" w:rsidTr="009246E3">
        <w:tc>
          <w:tcPr>
            <w:tcW w:w="1164" w:type="dxa"/>
            <w:vAlign w:val="center"/>
          </w:tcPr>
          <w:p w14:paraId="313C8820" w14:textId="183E97A8" w:rsidR="009246E3" w:rsidRPr="002E018E" w:rsidRDefault="009246E3" w:rsidP="009246E3">
            <w:pPr>
              <w:spacing w:afterLines="50" w:after="120"/>
              <w:jc w:val="center"/>
              <w:rPr>
                <w:rFonts w:ascii="Times New Roman" w:eastAsia="Times New Roman" w:hAnsi="Times New Roman" w:cs="Times New Roman"/>
                <w:sz w:val="28"/>
                <w:szCs w:val="28"/>
                <w:lang w:val="en-US" w:eastAsia="zh-CN"/>
              </w:rPr>
            </w:pPr>
            <w:r w:rsidRPr="002E018E">
              <w:rPr>
                <w:rFonts w:ascii="Times New Roman" w:hAnsi="Times New Roman" w:cs="Times New Roman"/>
                <w:color w:val="0E2841"/>
                <w:sz w:val="28"/>
                <w:szCs w:val="28"/>
              </w:rPr>
              <w:t>Structure</w:t>
            </w:r>
          </w:p>
        </w:tc>
        <w:tc>
          <w:tcPr>
            <w:tcW w:w="7855" w:type="dxa"/>
          </w:tcPr>
          <w:p w14:paraId="060EBF8A" w14:textId="2838AE50" w:rsidR="00DA460C" w:rsidRPr="002E018E" w:rsidRDefault="00DA460C" w:rsidP="009246E3">
            <w:pPr>
              <w:pStyle w:val="Web"/>
              <w:spacing w:before="0" w:beforeAutospacing="0" w:afterLines="50" w:after="120" w:afterAutospacing="0"/>
              <w:rPr>
                <w:rFonts w:hint="eastAsia"/>
                <w:lang w:eastAsia="zh-CN"/>
              </w:rPr>
            </w:pPr>
            <w:bookmarkStart w:id="7" w:name="OLE_LINK13"/>
            <w:r w:rsidRPr="00DA460C">
              <w:rPr>
                <w:lang w:eastAsia="zh-CN"/>
              </w:rPr>
              <w:t xml:space="preserve">In the structuring process, erroneous values are cleared, missing data is handled, and data formats are standardized to ensure consistency (Ferster, 2013). This process converts raw data into an </w:t>
            </w:r>
            <w:r w:rsidRPr="00DA460C">
              <w:rPr>
                <w:lang w:eastAsia="zh-CN"/>
              </w:rPr>
              <w:t>analyzable</w:t>
            </w:r>
            <w:r w:rsidRPr="00DA460C">
              <w:rPr>
                <w:lang w:eastAsia="zh-CN"/>
              </w:rPr>
              <w:t xml:space="preserve"> format through cleaning and preprocessing. Data is typically categorized as:</w:t>
            </w:r>
          </w:p>
          <w:p w14:paraId="103E519D" w14:textId="77777777" w:rsidR="009246E3" w:rsidRPr="002E018E" w:rsidRDefault="009246E3" w:rsidP="009246E3">
            <w:pPr>
              <w:pStyle w:val="Web"/>
              <w:numPr>
                <w:ilvl w:val="0"/>
                <w:numId w:val="2"/>
              </w:numPr>
              <w:spacing w:before="0" w:beforeAutospacing="0" w:afterLines="50" w:after="120" w:afterAutospacing="0"/>
              <w:textAlignment w:val="baseline"/>
              <w:rPr>
                <w:color w:val="0E2841"/>
              </w:rPr>
            </w:pPr>
            <w:r w:rsidRPr="002E018E">
              <w:rPr>
                <w:color w:val="0E2841"/>
              </w:rPr>
              <w:t>Continuous (e.g., sentiment scores),</w:t>
            </w:r>
          </w:p>
          <w:p w14:paraId="41CDB812" w14:textId="77777777" w:rsidR="009246E3" w:rsidRPr="002E018E" w:rsidRDefault="009246E3" w:rsidP="009246E3">
            <w:pPr>
              <w:pStyle w:val="Web"/>
              <w:numPr>
                <w:ilvl w:val="0"/>
                <w:numId w:val="2"/>
              </w:numPr>
              <w:spacing w:before="0" w:beforeAutospacing="0" w:afterLines="50" w:after="120" w:afterAutospacing="0"/>
              <w:textAlignment w:val="baseline"/>
              <w:rPr>
                <w:color w:val="0E2841"/>
              </w:rPr>
            </w:pPr>
            <w:r w:rsidRPr="002E018E">
              <w:rPr>
                <w:color w:val="0E2841"/>
              </w:rPr>
              <w:t>Categorical (e.g., news categories for grouping).</w:t>
            </w:r>
          </w:p>
          <w:p w14:paraId="7A3F0D03" w14:textId="265783D0" w:rsidR="009246E3" w:rsidRPr="002E018E" w:rsidRDefault="00F3096C" w:rsidP="009246E3">
            <w:pPr>
              <w:spacing w:afterLines="50" w:after="120"/>
              <w:rPr>
                <w:rFonts w:ascii="Times New Roman" w:eastAsia="Times New Roman" w:hAnsi="Times New Roman" w:cs="Times New Roman"/>
                <w:sz w:val="24"/>
                <w:szCs w:val="24"/>
                <w:lang w:val="en-US" w:eastAsia="zh-CN"/>
              </w:rPr>
            </w:pPr>
            <w:r w:rsidRPr="00F3096C">
              <w:rPr>
                <w:rFonts w:ascii="Times New Roman" w:hAnsi="Times New Roman" w:cs="Times New Roman"/>
                <w:color w:val="0E2841"/>
                <w:sz w:val="24"/>
                <w:szCs w:val="24"/>
              </w:rPr>
              <w:t xml:space="preserve">Structured data must be error-free, complete, and well-organized for meaningful analysis. For example, categorical data requires proper coding. Since the news database has no missing values in the headline column, sentiment analysis is applied after text preprocessing, including </w:t>
            </w:r>
            <w:r w:rsidR="00F63C2E" w:rsidRPr="00F3096C">
              <w:rPr>
                <w:rFonts w:ascii="Times New Roman" w:hAnsi="Times New Roman" w:cs="Times New Roman"/>
                <w:color w:val="0E2841"/>
                <w:sz w:val="24"/>
                <w:szCs w:val="24"/>
              </w:rPr>
              <w:t>stop word</w:t>
            </w:r>
            <w:r w:rsidR="00F63C2E">
              <w:rPr>
                <w:rFonts w:ascii="Times New Roman" w:hAnsi="Times New Roman" w:cs="Times New Roman" w:hint="eastAsia"/>
                <w:color w:val="0E2841"/>
                <w:sz w:val="24"/>
                <w:szCs w:val="24"/>
                <w:lang w:eastAsia="zh-CN"/>
              </w:rPr>
              <w:t>s</w:t>
            </w:r>
            <w:r w:rsidRPr="00F3096C">
              <w:rPr>
                <w:rFonts w:ascii="Times New Roman" w:hAnsi="Times New Roman" w:cs="Times New Roman"/>
                <w:color w:val="0E2841"/>
                <w:sz w:val="24"/>
                <w:szCs w:val="24"/>
              </w:rPr>
              <w:t xml:space="preserve"> removal and lemmatisation.</w:t>
            </w:r>
            <w:bookmarkEnd w:id="7"/>
          </w:p>
        </w:tc>
      </w:tr>
      <w:tr w:rsidR="009246E3" w:rsidRPr="002E018E" w14:paraId="36D421A3" w14:textId="77777777" w:rsidTr="009246E3">
        <w:tc>
          <w:tcPr>
            <w:tcW w:w="1164" w:type="dxa"/>
            <w:vAlign w:val="center"/>
          </w:tcPr>
          <w:p w14:paraId="27697EF7" w14:textId="689B944C" w:rsidR="009246E3" w:rsidRPr="002E018E" w:rsidRDefault="009246E3" w:rsidP="009246E3">
            <w:pPr>
              <w:spacing w:afterLines="50" w:after="120"/>
              <w:jc w:val="center"/>
              <w:rPr>
                <w:rFonts w:ascii="Times New Roman" w:eastAsia="Times New Roman" w:hAnsi="Times New Roman" w:cs="Times New Roman"/>
                <w:sz w:val="28"/>
                <w:szCs w:val="28"/>
                <w:lang w:val="en-US" w:eastAsia="zh-CN"/>
              </w:rPr>
            </w:pPr>
            <w:r w:rsidRPr="002E018E">
              <w:rPr>
                <w:rFonts w:ascii="Times New Roman" w:hAnsi="Times New Roman" w:cs="Times New Roman"/>
                <w:color w:val="0E2841"/>
                <w:sz w:val="28"/>
                <w:szCs w:val="28"/>
              </w:rPr>
              <w:t>Envision</w:t>
            </w:r>
          </w:p>
        </w:tc>
        <w:tc>
          <w:tcPr>
            <w:tcW w:w="7855" w:type="dxa"/>
          </w:tcPr>
          <w:p w14:paraId="285C6278" w14:textId="77777777" w:rsidR="009246E3" w:rsidRPr="002E018E" w:rsidRDefault="009246E3" w:rsidP="009246E3">
            <w:pPr>
              <w:pStyle w:val="Web"/>
              <w:spacing w:before="0" w:beforeAutospacing="0" w:afterLines="50" w:after="120" w:afterAutospacing="0"/>
            </w:pPr>
            <w:r w:rsidRPr="002E018E">
              <w:rPr>
                <w:color w:val="0E2841"/>
              </w:rPr>
              <w:t>Envision is a process of exploration in the early stages of design, including iterative comparisons, trends, and finding relationships, with the aim of gathering as many valuable ideas as possible without any critical judgement (Ferster, 2013). </w:t>
            </w:r>
          </w:p>
          <w:p w14:paraId="153895B6" w14:textId="2C4C0AE7" w:rsidR="009246E3" w:rsidRPr="002E018E" w:rsidRDefault="009246E3" w:rsidP="009246E3">
            <w:pPr>
              <w:pStyle w:val="Web"/>
              <w:spacing w:before="0" w:beforeAutospacing="0" w:afterLines="50" w:after="120" w:afterAutospacing="0"/>
              <w:rPr>
                <w:lang w:eastAsia="zh-CN"/>
              </w:rPr>
            </w:pPr>
            <w:r w:rsidRPr="002E018E">
              <w:rPr>
                <w:color w:val="0E2841"/>
              </w:rPr>
              <w:t xml:space="preserve">In the present </w:t>
            </w:r>
            <w:r w:rsidR="006C5A17" w:rsidRPr="002E018E">
              <w:rPr>
                <w:color w:val="0E2841"/>
              </w:rPr>
              <w:t>visualization</w:t>
            </w:r>
            <w:r w:rsidRPr="002E018E">
              <w:rPr>
                <w:color w:val="0E2841"/>
              </w:rPr>
              <w:t>, based on Edward Tufte’s principles of analytic design and statistics and informatics (Ferster, 2013), word frequency, sentiment analysis, and range, mean, and IQR value of sentiment scores are calculated to help analyze relationships, trends, and changes in this data.</w:t>
            </w:r>
          </w:p>
        </w:tc>
      </w:tr>
      <w:tr w:rsidR="009246E3" w:rsidRPr="002E018E" w14:paraId="5E65F3A1" w14:textId="77777777" w:rsidTr="009246E3">
        <w:tc>
          <w:tcPr>
            <w:tcW w:w="1164" w:type="dxa"/>
            <w:vAlign w:val="center"/>
          </w:tcPr>
          <w:p w14:paraId="031B3EBD" w14:textId="3C9F7459" w:rsidR="009246E3" w:rsidRPr="002E018E" w:rsidRDefault="009246E3" w:rsidP="009246E3">
            <w:pPr>
              <w:spacing w:afterLines="50" w:after="120"/>
              <w:jc w:val="center"/>
              <w:rPr>
                <w:rFonts w:ascii="Times New Roman" w:eastAsia="Times New Roman" w:hAnsi="Times New Roman" w:cs="Times New Roman"/>
                <w:sz w:val="28"/>
                <w:szCs w:val="28"/>
                <w:lang w:val="en-US" w:eastAsia="zh-CN"/>
              </w:rPr>
            </w:pPr>
            <w:r w:rsidRPr="002E018E">
              <w:rPr>
                <w:rFonts w:ascii="Times New Roman" w:hAnsi="Times New Roman" w:cs="Times New Roman"/>
                <w:color w:val="0E2841"/>
                <w:sz w:val="28"/>
                <w:szCs w:val="28"/>
              </w:rPr>
              <w:t>Represent</w:t>
            </w:r>
          </w:p>
        </w:tc>
        <w:tc>
          <w:tcPr>
            <w:tcW w:w="7855" w:type="dxa"/>
          </w:tcPr>
          <w:p w14:paraId="474287F1" w14:textId="703D0090" w:rsidR="009246E3" w:rsidRPr="002E018E" w:rsidRDefault="009246E3" w:rsidP="009246E3">
            <w:pPr>
              <w:spacing w:afterLines="50" w:after="120"/>
              <w:rPr>
                <w:rFonts w:ascii="Times New Roman" w:eastAsia="Times New Roman" w:hAnsi="Times New Roman" w:cs="Times New Roman"/>
                <w:sz w:val="24"/>
                <w:szCs w:val="24"/>
                <w:lang w:val="en-US" w:eastAsia="zh-CN"/>
              </w:rPr>
            </w:pPr>
            <w:r w:rsidRPr="002E018E">
              <w:rPr>
                <w:rFonts w:ascii="Times New Roman" w:eastAsia="Times New Roman" w:hAnsi="Times New Roman" w:cs="Times New Roman"/>
                <w:sz w:val="24"/>
                <w:szCs w:val="24"/>
                <w:lang w:val="en-US" w:eastAsia="zh-CN"/>
              </w:rPr>
              <w:t>The visualization was implemented using ggplot2 in R Studio. According to Norman’s action cycle (1988), the goal of this graph is to display the relationship of sentiments of political news and time. A simple scatter plot was selected as the visualization to represent the trend of the mean sentiment score of political news headlines from 2014 to 2022, as the pre-attentive perceptions and cognitive (short-term memory) limitation (Norman, 1988; Shneiderman &amp; Plaisant, 2010) of humans. This type of plot is ideal for showing how average sentiment scores vary over time. The x-axis represents time (year-month), while the y-axis represents sentiment scores of political news.</w:t>
            </w:r>
          </w:p>
        </w:tc>
      </w:tr>
      <w:tr w:rsidR="009246E3" w:rsidRPr="002E018E" w14:paraId="3D2CAC0B" w14:textId="77777777" w:rsidTr="009246E3">
        <w:tc>
          <w:tcPr>
            <w:tcW w:w="1164" w:type="dxa"/>
            <w:vAlign w:val="center"/>
          </w:tcPr>
          <w:p w14:paraId="0840587C" w14:textId="409C3573" w:rsidR="009246E3" w:rsidRPr="002E018E" w:rsidRDefault="009246E3" w:rsidP="009246E3">
            <w:pPr>
              <w:spacing w:afterLines="50" w:after="120"/>
              <w:jc w:val="center"/>
              <w:rPr>
                <w:rFonts w:ascii="Times New Roman" w:eastAsia="Times New Roman" w:hAnsi="Times New Roman" w:cs="Times New Roman"/>
                <w:sz w:val="28"/>
                <w:szCs w:val="28"/>
                <w:lang w:val="en-US" w:eastAsia="zh-CN"/>
              </w:rPr>
            </w:pPr>
            <w:r w:rsidRPr="002E018E">
              <w:rPr>
                <w:rFonts w:ascii="Times New Roman" w:hAnsi="Times New Roman" w:cs="Times New Roman"/>
                <w:color w:val="0E2841"/>
                <w:sz w:val="28"/>
                <w:szCs w:val="28"/>
              </w:rPr>
              <w:t>Tell</w:t>
            </w:r>
          </w:p>
        </w:tc>
        <w:tc>
          <w:tcPr>
            <w:tcW w:w="7855" w:type="dxa"/>
          </w:tcPr>
          <w:p w14:paraId="39667BF7" w14:textId="388C6957" w:rsidR="00DA460C" w:rsidRPr="00820E0C" w:rsidRDefault="00DA460C" w:rsidP="00820E0C">
            <w:pPr>
              <w:pStyle w:val="Web"/>
              <w:keepNext/>
              <w:spacing w:before="0" w:beforeAutospacing="0" w:afterLines="50" w:after="120" w:afterAutospacing="0"/>
              <w:rPr>
                <w:rFonts w:hint="eastAsia"/>
                <w:color w:val="0E2841"/>
                <w:lang w:eastAsia="zh-CN"/>
              </w:rPr>
            </w:pPr>
            <w:bookmarkStart w:id="8" w:name="OLE_LINK14"/>
            <w:r w:rsidRPr="00DA460C">
              <w:rPr>
                <w:color w:val="0E2841"/>
                <w:lang w:eastAsia="zh-CN"/>
              </w:rPr>
              <w:t xml:space="preserve">The visualization follows Gustav’s narrative flow triangle, comprising the start, rising action, climax, falling action, and end (MacEwan, 1900). It begins with </w:t>
            </w:r>
            <w:bookmarkStart w:id="9" w:name="OLE_LINK15"/>
            <w:r w:rsidRPr="00DA460C">
              <w:rPr>
                <w:color w:val="0E2841"/>
                <w:lang w:eastAsia="zh-CN"/>
              </w:rPr>
              <w:t xml:space="preserve">the </w:t>
            </w:r>
            <w:bookmarkEnd w:id="9"/>
            <w:r w:rsidRPr="00DA460C">
              <w:rPr>
                <w:color w:val="0E2841"/>
                <w:lang w:eastAsia="zh-CN"/>
              </w:rPr>
              <w:t xml:space="preserve">title, “Sentiment Trend of Politics News,” inviting viewers to </w:t>
            </w:r>
            <w:r w:rsidRPr="00DA460C">
              <w:rPr>
                <w:color w:val="0E2841"/>
                <w:lang w:eastAsia="zh-CN"/>
              </w:rPr>
              <w:lastRenderedPageBreak/>
              <w:t xml:space="preserve">explore emotional trends. The rising action is established through data points and election reference </w:t>
            </w:r>
            <w:bookmarkStart w:id="10" w:name="OLE_LINK16"/>
            <w:r w:rsidRPr="00DA460C">
              <w:rPr>
                <w:color w:val="0E2841"/>
                <w:lang w:eastAsia="zh-CN"/>
              </w:rPr>
              <w:t>lines</w:t>
            </w:r>
            <w:bookmarkEnd w:id="10"/>
            <w:r w:rsidRPr="00DA460C">
              <w:rPr>
                <w:color w:val="0E2841"/>
                <w:lang w:eastAsia="zh-CN"/>
              </w:rPr>
              <w:t>, encouraging predictions about the relationship between elections and sentiment shifts. This builds to the climax, where the audience observes the overall downward trend and potential sentiment decline before election periods, fostering insights.</w:t>
            </w:r>
            <w:bookmarkEnd w:id="8"/>
          </w:p>
          <w:p w14:paraId="278F3D3A" w14:textId="2BAE727F" w:rsidR="00DA460C" w:rsidRPr="002E018E" w:rsidRDefault="00DA460C" w:rsidP="00DA460C">
            <w:pPr>
              <w:pStyle w:val="Web"/>
              <w:keepNext/>
              <w:spacing w:before="0" w:beforeAutospacing="0" w:afterLines="50" w:after="120" w:afterAutospacing="0"/>
              <w:rPr>
                <w:rFonts w:hint="eastAsia"/>
                <w:lang w:eastAsia="zh-CN"/>
              </w:rPr>
            </w:pPr>
            <w:r>
              <w:rPr>
                <w:lang w:eastAsia="zh-CN"/>
              </w:rPr>
              <w:t>The falling action highlights the stabilization of sentiment trends post-election cycles and slight recovery after 2020. The conclusion ties the narrative together: “Overall, political sentiment has declined over time, especially during election periods, with signs of recovery after 2020.” The source annotation adds credibility to the presented story.</w:t>
            </w:r>
          </w:p>
        </w:tc>
      </w:tr>
    </w:tbl>
    <w:p w14:paraId="605CF1BD" w14:textId="77777777" w:rsidR="00E25C8D" w:rsidRDefault="009246E3" w:rsidP="00E25C8D">
      <w:pPr>
        <w:pStyle w:val="ab"/>
        <w:rPr>
          <w:rFonts w:ascii="Times New Roman" w:hAnsi="Times New Roman" w:cs="Times New Roman"/>
          <w:lang w:eastAsia="zh-CN"/>
        </w:rPr>
      </w:pPr>
      <w:r w:rsidRPr="002E018E">
        <w:rPr>
          <w:rFonts w:ascii="Times New Roman" w:hAnsi="Times New Roman" w:cs="Times New Roman"/>
        </w:rPr>
        <w:lastRenderedPageBreak/>
        <w:t xml:space="preserve">Table </w:t>
      </w:r>
      <w:r w:rsidRPr="002E018E">
        <w:rPr>
          <w:rFonts w:ascii="Times New Roman" w:hAnsi="Times New Roman" w:cs="Times New Roman"/>
        </w:rPr>
        <w:fldChar w:fldCharType="begin"/>
      </w:r>
      <w:r w:rsidRPr="002E018E">
        <w:rPr>
          <w:rFonts w:ascii="Times New Roman" w:hAnsi="Times New Roman" w:cs="Times New Roman"/>
        </w:rPr>
        <w:instrText xml:space="preserve"> SEQ Table \* ARABIC </w:instrText>
      </w:r>
      <w:r w:rsidRPr="002E018E">
        <w:rPr>
          <w:rFonts w:ascii="Times New Roman" w:hAnsi="Times New Roman" w:cs="Times New Roman"/>
        </w:rPr>
        <w:fldChar w:fldCharType="separate"/>
      </w:r>
      <w:r w:rsidRPr="002E018E">
        <w:rPr>
          <w:rFonts w:ascii="Times New Roman" w:hAnsi="Times New Roman" w:cs="Times New Roman"/>
          <w:noProof/>
        </w:rPr>
        <w:t>1</w:t>
      </w:r>
      <w:r w:rsidRPr="002E018E">
        <w:rPr>
          <w:rFonts w:ascii="Times New Roman" w:hAnsi="Times New Roman" w:cs="Times New Roman"/>
        </w:rPr>
        <w:fldChar w:fldCharType="end"/>
      </w:r>
      <w:r w:rsidRPr="002E018E">
        <w:rPr>
          <w:rFonts w:ascii="Times New Roman" w:hAnsi="Times New Roman" w:cs="Times New Roman"/>
          <w:lang w:eastAsia="zh-CN"/>
        </w:rPr>
        <w:t xml:space="preserve"> Detailed explanation of ASSERT framework</w:t>
      </w:r>
    </w:p>
    <w:p w14:paraId="355C04DB" w14:textId="77777777" w:rsidR="00F92C92" w:rsidRDefault="00F92C92" w:rsidP="00E25C8D">
      <w:pPr>
        <w:pStyle w:val="ab"/>
        <w:rPr>
          <w:rFonts w:ascii="Times New Roman" w:hAnsi="Times New Roman" w:cs="Times New Roman"/>
          <w:sz w:val="36"/>
          <w:szCs w:val="36"/>
        </w:rPr>
      </w:pPr>
    </w:p>
    <w:p w14:paraId="121D3FAB" w14:textId="77777777" w:rsidR="00F92C92" w:rsidRDefault="00F92C92" w:rsidP="00E25C8D">
      <w:pPr>
        <w:pStyle w:val="ab"/>
        <w:rPr>
          <w:rFonts w:ascii="Times New Roman" w:hAnsi="Times New Roman" w:cs="Times New Roman"/>
          <w:sz w:val="36"/>
          <w:szCs w:val="36"/>
        </w:rPr>
      </w:pPr>
    </w:p>
    <w:p w14:paraId="7D4DD58C" w14:textId="77777777" w:rsidR="00F92C92" w:rsidRDefault="00F92C92" w:rsidP="00E25C8D">
      <w:pPr>
        <w:pStyle w:val="ab"/>
        <w:rPr>
          <w:rFonts w:ascii="Times New Roman" w:hAnsi="Times New Roman" w:cs="Times New Roman"/>
          <w:sz w:val="36"/>
          <w:szCs w:val="36"/>
        </w:rPr>
      </w:pPr>
    </w:p>
    <w:p w14:paraId="451502D6" w14:textId="77777777" w:rsidR="00F92C92" w:rsidRDefault="00F92C92" w:rsidP="00E25C8D">
      <w:pPr>
        <w:pStyle w:val="ab"/>
        <w:rPr>
          <w:rFonts w:ascii="Times New Roman" w:hAnsi="Times New Roman" w:cs="Times New Roman"/>
          <w:sz w:val="36"/>
          <w:szCs w:val="36"/>
        </w:rPr>
      </w:pPr>
    </w:p>
    <w:p w14:paraId="65E718ED" w14:textId="77777777" w:rsidR="00F92C92" w:rsidRDefault="00F92C92" w:rsidP="00E25C8D">
      <w:pPr>
        <w:pStyle w:val="ab"/>
        <w:rPr>
          <w:rFonts w:ascii="Times New Roman" w:hAnsi="Times New Roman" w:cs="Times New Roman"/>
          <w:sz w:val="36"/>
          <w:szCs w:val="36"/>
        </w:rPr>
      </w:pPr>
    </w:p>
    <w:p w14:paraId="31BA3E5A" w14:textId="77777777" w:rsidR="00F92C92" w:rsidRDefault="00F92C92" w:rsidP="00E25C8D">
      <w:pPr>
        <w:pStyle w:val="ab"/>
        <w:rPr>
          <w:rFonts w:ascii="Times New Roman" w:hAnsi="Times New Roman" w:cs="Times New Roman"/>
          <w:sz w:val="36"/>
          <w:szCs w:val="36"/>
        </w:rPr>
      </w:pPr>
    </w:p>
    <w:p w14:paraId="262FEB35" w14:textId="77777777" w:rsidR="00F92C92" w:rsidRDefault="00F92C92" w:rsidP="00E25C8D">
      <w:pPr>
        <w:pStyle w:val="ab"/>
        <w:rPr>
          <w:rFonts w:ascii="Times New Roman" w:hAnsi="Times New Roman" w:cs="Times New Roman"/>
          <w:sz w:val="36"/>
          <w:szCs w:val="36"/>
        </w:rPr>
      </w:pPr>
    </w:p>
    <w:p w14:paraId="352A1712" w14:textId="77777777" w:rsidR="00F92C92" w:rsidRDefault="00F92C92" w:rsidP="00E25C8D">
      <w:pPr>
        <w:pStyle w:val="ab"/>
        <w:rPr>
          <w:rFonts w:ascii="Times New Roman" w:hAnsi="Times New Roman" w:cs="Times New Roman"/>
          <w:sz w:val="36"/>
          <w:szCs w:val="36"/>
        </w:rPr>
      </w:pPr>
    </w:p>
    <w:p w14:paraId="35546B28" w14:textId="77777777" w:rsidR="00F92C92" w:rsidRDefault="00F92C92" w:rsidP="00E25C8D">
      <w:pPr>
        <w:pStyle w:val="ab"/>
        <w:rPr>
          <w:rFonts w:ascii="Times New Roman" w:hAnsi="Times New Roman" w:cs="Times New Roman"/>
          <w:sz w:val="36"/>
          <w:szCs w:val="36"/>
        </w:rPr>
      </w:pPr>
    </w:p>
    <w:p w14:paraId="43DD4E19" w14:textId="77777777" w:rsidR="00F92C92" w:rsidRDefault="00F92C92" w:rsidP="00E25C8D">
      <w:pPr>
        <w:pStyle w:val="ab"/>
        <w:rPr>
          <w:rFonts w:ascii="Times New Roman" w:hAnsi="Times New Roman" w:cs="Times New Roman"/>
          <w:sz w:val="36"/>
          <w:szCs w:val="36"/>
        </w:rPr>
      </w:pPr>
    </w:p>
    <w:p w14:paraId="448737C1" w14:textId="77777777" w:rsidR="00F92C92" w:rsidRDefault="00F92C92" w:rsidP="00E25C8D">
      <w:pPr>
        <w:pStyle w:val="ab"/>
        <w:rPr>
          <w:rFonts w:ascii="Times New Roman" w:hAnsi="Times New Roman" w:cs="Times New Roman"/>
          <w:sz w:val="36"/>
          <w:szCs w:val="36"/>
        </w:rPr>
      </w:pPr>
    </w:p>
    <w:p w14:paraId="56B789F1" w14:textId="77777777" w:rsidR="00F92C92" w:rsidRDefault="00F92C92" w:rsidP="00E25C8D">
      <w:pPr>
        <w:pStyle w:val="ab"/>
        <w:rPr>
          <w:rFonts w:ascii="Times New Roman" w:hAnsi="Times New Roman" w:cs="Times New Roman"/>
          <w:sz w:val="36"/>
          <w:szCs w:val="36"/>
        </w:rPr>
      </w:pPr>
    </w:p>
    <w:p w14:paraId="0FAF2468" w14:textId="77777777" w:rsidR="00F92C92" w:rsidRDefault="00F92C92" w:rsidP="00E25C8D">
      <w:pPr>
        <w:pStyle w:val="ab"/>
        <w:rPr>
          <w:rFonts w:ascii="Times New Roman" w:hAnsi="Times New Roman" w:cs="Times New Roman"/>
          <w:sz w:val="36"/>
          <w:szCs w:val="36"/>
        </w:rPr>
      </w:pPr>
    </w:p>
    <w:p w14:paraId="21925B6B" w14:textId="77777777" w:rsidR="00F92C92" w:rsidRDefault="00F92C92" w:rsidP="00E25C8D">
      <w:pPr>
        <w:pStyle w:val="ab"/>
        <w:rPr>
          <w:rFonts w:ascii="Times New Roman" w:hAnsi="Times New Roman" w:cs="Times New Roman"/>
          <w:sz w:val="36"/>
          <w:szCs w:val="36"/>
        </w:rPr>
      </w:pPr>
    </w:p>
    <w:p w14:paraId="084872F6" w14:textId="77777777" w:rsidR="00F92C92" w:rsidRDefault="00F92C92" w:rsidP="00E25C8D">
      <w:pPr>
        <w:pStyle w:val="ab"/>
        <w:rPr>
          <w:rFonts w:ascii="Times New Roman" w:hAnsi="Times New Roman" w:cs="Times New Roman"/>
          <w:sz w:val="36"/>
          <w:szCs w:val="36"/>
        </w:rPr>
      </w:pPr>
    </w:p>
    <w:p w14:paraId="648B4BC4" w14:textId="77777777" w:rsidR="00F92C92" w:rsidRDefault="00F92C92" w:rsidP="00E25C8D">
      <w:pPr>
        <w:pStyle w:val="ab"/>
        <w:rPr>
          <w:rFonts w:ascii="Times New Roman" w:hAnsi="Times New Roman" w:cs="Times New Roman"/>
          <w:sz w:val="36"/>
          <w:szCs w:val="36"/>
        </w:rPr>
      </w:pPr>
    </w:p>
    <w:p w14:paraId="7CEB14E5" w14:textId="77777777" w:rsidR="00F92C92" w:rsidRDefault="00F92C92" w:rsidP="00E25C8D">
      <w:pPr>
        <w:pStyle w:val="ab"/>
        <w:rPr>
          <w:rFonts w:ascii="Times New Roman" w:hAnsi="Times New Roman" w:cs="Times New Roman"/>
          <w:sz w:val="36"/>
          <w:szCs w:val="36"/>
        </w:rPr>
      </w:pPr>
    </w:p>
    <w:p w14:paraId="0E3C05CA" w14:textId="77777777" w:rsidR="00F92C92" w:rsidRDefault="00F92C92" w:rsidP="00E25C8D">
      <w:pPr>
        <w:pStyle w:val="ab"/>
        <w:rPr>
          <w:rFonts w:ascii="Times New Roman" w:hAnsi="Times New Roman" w:cs="Times New Roman"/>
          <w:sz w:val="36"/>
          <w:szCs w:val="36"/>
        </w:rPr>
      </w:pPr>
    </w:p>
    <w:p w14:paraId="160B44D3" w14:textId="77777777" w:rsidR="00F92C92" w:rsidRDefault="00F92C92" w:rsidP="00E25C8D">
      <w:pPr>
        <w:pStyle w:val="ab"/>
        <w:rPr>
          <w:rFonts w:ascii="Times New Roman" w:hAnsi="Times New Roman" w:cs="Times New Roman"/>
          <w:sz w:val="36"/>
          <w:szCs w:val="36"/>
        </w:rPr>
      </w:pPr>
    </w:p>
    <w:p w14:paraId="6C103E63" w14:textId="77777777" w:rsidR="00F92C92" w:rsidRDefault="00F92C92" w:rsidP="00E25C8D">
      <w:pPr>
        <w:pStyle w:val="ab"/>
        <w:rPr>
          <w:rFonts w:ascii="Times New Roman" w:hAnsi="Times New Roman" w:cs="Times New Roman"/>
          <w:sz w:val="36"/>
          <w:szCs w:val="36"/>
        </w:rPr>
      </w:pPr>
    </w:p>
    <w:p w14:paraId="2E60D075" w14:textId="77777777" w:rsidR="00F92C92" w:rsidRDefault="00F92C92" w:rsidP="00E25C8D">
      <w:pPr>
        <w:pStyle w:val="ab"/>
        <w:rPr>
          <w:rFonts w:ascii="Times New Roman" w:hAnsi="Times New Roman" w:cs="Times New Roman"/>
          <w:sz w:val="36"/>
          <w:szCs w:val="36"/>
        </w:rPr>
      </w:pPr>
    </w:p>
    <w:p w14:paraId="0B00CE9E" w14:textId="77777777" w:rsidR="00F92C92" w:rsidRDefault="00F92C92" w:rsidP="00E25C8D">
      <w:pPr>
        <w:pStyle w:val="ab"/>
        <w:rPr>
          <w:rFonts w:ascii="Times New Roman" w:hAnsi="Times New Roman" w:cs="Times New Roman"/>
          <w:sz w:val="36"/>
          <w:szCs w:val="36"/>
        </w:rPr>
      </w:pPr>
    </w:p>
    <w:p w14:paraId="555DF4B6" w14:textId="5329F09E" w:rsidR="0024776D" w:rsidRDefault="00000000" w:rsidP="00E25C8D">
      <w:pPr>
        <w:pStyle w:val="ab"/>
        <w:rPr>
          <w:rFonts w:ascii="Times New Roman" w:hAnsi="Times New Roman" w:cs="Times New Roman"/>
          <w:sz w:val="36"/>
          <w:szCs w:val="36"/>
          <w:lang w:eastAsia="zh-CN"/>
        </w:rPr>
      </w:pPr>
      <w:r w:rsidRPr="00E25C8D">
        <w:rPr>
          <w:rFonts w:ascii="Times New Roman" w:hAnsi="Times New Roman" w:cs="Times New Roman"/>
          <w:sz w:val="36"/>
          <w:szCs w:val="36"/>
        </w:rPr>
        <w:lastRenderedPageBreak/>
        <w:t>Accessibility</w:t>
      </w:r>
    </w:p>
    <w:p w14:paraId="3BA9D3C6" w14:textId="77777777" w:rsidR="00F92C92" w:rsidRDefault="008A1AA8" w:rsidP="00F92C92">
      <w:pPr>
        <w:keepNext/>
      </w:pPr>
      <w:r>
        <w:rPr>
          <w:rFonts w:hint="eastAsia"/>
          <w:noProof/>
          <w:lang w:val="en-US" w:eastAsia="zh-CN"/>
        </w:rPr>
        <w:drawing>
          <wp:inline distT="0" distB="0" distL="0" distR="0" wp14:anchorId="1A8DAA19" wp14:editId="5989E5BC">
            <wp:extent cx="5733415" cy="3372485"/>
            <wp:effectExtent l="0" t="0" r="0" b="5715"/>
            <wp:docPr id="1265806344" name="圖片 5" descr="一張含有 文字, 螢幕擷取畫面, 收據,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06344" name="圖片 5" descr="一張含有 文字, 螢幕擷取畫面, 收據, 設計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372485"/>
                    </a:xfrm>
                    <a:prstGeom prst="rect">
                      <a:avLst/>
                    </a:prstGeom>
                  </pic:spPr>
                </pic:pic>
              </a:graphicData>
            </a:graphic>
          </wp:inline>
        </w:drawing>
      </w:r>
    </w:p>
    <w:p w14:paraId="474FA3A7" w14:textId="38120CE6" w:rsidR="008A1AA8" w:rsidRPr="00F92C92" w:rsidRDefault="00F92C92" w:rsidP="00F92C92">
      <w:pPr>
        <w:pStyle w:val="ab"/>
        <w:spacing w:afterLines="100" w:after="240"/>
        <w:rPr>
          <w:rFonts w:ascii="Times New Roman" w:hAnsi="Times New Roman" w:cs="Times New Roman"/>
          <w:lang w:val="en-US" w:eastAsia="zh-CN"/>
        </w:rPr>
      </w:pPr>
      <w:r w:rsidRPr="00F92C92">
        <w:rPr>
          <w:rFonts w:ascii="Times New Roman" w:hAnsi="Times New Roman" w:cs="Times New Roman"/>
        </w:rPr>
        <w:t xml:space="preserve">Figure </w:t>
      </w:r>
      <w:r w:rsidRPr="00F92C92">
        <w:rPr>
          <w:rFonts w:ascii="Times New Roman" w:hAnsi="Times New Roman" w:cs="Times New Roman"/>
        </w:rPr>
        <w:fldChar w:fldCharType="begin"/>
      </w:r>
      <w:r w:rsidRPr="00F92C92">
        <w:rPr>
          <w:rFonts w:ascii="Times New Roman" w:hAnsi="Times New Roman" w:cs="Times New Roman"/>
        </w:rPr>
        <w:instrText xml:space="preserve"> SEQ Figure \* ARABIC </w:instrText>
      </w:r>
      <w:r w:rsidRPr="00F92C92">
        <w:rPr>
          <w:rFonts w:ascii="Times New Roman" w:hAnsi="Times New Roman" w:cs="Times New Roman"/>
        </w:rPr>
        <w:fldChar w:fldCharType="separate"/>
      </w:r>
      <w:r w:rsidR="00A2693C">
        <w:rPr>
          <w:rFonts w:ascii="Times New Roman" w:hAnsi="Times New Roman" w:cs="Times New Roman"/>
          <w:noProof/>
        </w:rPr>
        <w:t>3</w:t>
      </w:r>
      <w:r w:rsidRPr="00F92C92">
        <w:rPr>
          <w:rFonts w:ascii="Times New Roman" w:hAnsi="Times New Roman" w:cs="Times New Roman"/>
        </w:rPr>
        <w:fldChar w:fldCharType="end"/>
      </w:r>
      <w:r w:rsidRPr="00F92C92">
        <w:rPr>
          <w:rFonts w:ascii="Times New Roman" w:hAnsi="Times New Roman" w:cs="Times New Roman"/>
          <w:lang w:eastAsia="zh-CN"/>
        </w:rPr>
        <w:t xml:space="preserve"> Sentiment scores distribution</w:t>
      </w:r>
    </w:p>
    <w:p w14:paraId="5E0AD6E1" w14:textId="0F131AB1" w:rsidR="0024776D" w:rsidRPr="002E018E" w:rsidRDefault="0024776D" w:rsidP="009246E3">
      <w:pPr>
        <w:spacing w:afterLines="50" w:after="120" w:line="240" w:lineRule="auto"/>
        <w:rPr>
          <w:rFonts w:ascii="Times New Roman" w:hAnsi="Times New Roman" w:cs="Times New Roman"/>
          <w:sz w:val="24"/>
          <w:szCs w:val="24"/>
          <w:lang w:eastAsia="zh-CN"/>
        </w:rPr>
      </w:pPr>
      <w:bookmarkStart w:id="11" w:name="OLE_LINK17"/>
      <w:bookmarkStart w:id="12" w:name="OLE_LINK25"/>
      <w:r w:rsidRPr="002E018E">
        <w:rPr>
          <w:rFonts w:ascii="Times New Roman" w:hAnsi="Times New Roman" w:cs="Times New Roman"/>
          <w:sz w:val="24"/>
          <w:szCs w:val="24"/>
          <w:lang w:eastAsia="zh-CN"/>
        </w:rPr>
        <w:t>Accessibility in visualizations refers to the ability of ensuring the information of the figures or charts could be accurately received by all audiences, including those with special needs (Kim et al., 2021). It involves optimizing visual perception and cognitive abilities, focusing on elements like colour usage and chart simplicity to avoid confusion or misinterpretation (Kirk, 2012). It is crucial because it allows all users—including those who are visually impaired—to do complicated activities like reading, comprehending, and creating visualisations, particularly higher-order reading tasks (Kirk, 2019).</w:t>
      </w:r>
    </w:p>
    <w:bookmarkEnd w:id="12"/>
    <w:p w14:paraId="0E57710E" w14:textId="3FF6EFA9" w:rsidR="000E2D1E" w:rsidRDefault="0024776D" w:rsidP="009246E3">
      <w:pPr>
        <w:spacing w:afterLines="50" w:after="120" w:line="240" w:lineRule="auto"/>
        <w:rPr>
          <w:rFonts w:ascii="Times New Roman" w:hAnsi="Times New Roman" w:cs="Times New Roman" w:hint="eastAsia"/>
          <w:sz w:val="24"/>
          <w:szCs w:val="24"/>
          <w:lang w:eastAsia="zh-CN"/>
        </w:rPr>
      </w:pPr>
      <w:r w:rsidRPr="002E018E">
        <w:rPr>
          <w:rFonts w:ascii="Times New Roman" w:hAnsi="Times New Roman" w:cs="Times New Roman"/>
          <w:sz w:val="24"/>
          <w:szCs w:val="24"/>
          <w:lang w:eastAsia="zh-CN"/>
        </w:rPr>
        <w:t xml:space="preserve">In order to attain accessibility, three crucial factors must be taken into account (Kirk, 2012). First, accessible content involves the design of diagrams and interactions. As Kirk (2012) explained, most standard visualizations, such as bar charts, line graphs, boxplot, and scatter plots, is famous, which accounting for around 80% usage, because of their straightforward design and widespread </w:t>
      </w:r>
      <w:bookmarkStart w:id="13" w:name="OLE_LINK5"/>
      <w:r w:rsidRPr="002E018E">
        <w:rPr>
          <w:rFonts w:ascii="Times New Roman" w:hAnsi="Times New Roman" w:cs="Times New Roman"/>
          <w:sz w:val="24"/>
          <w:szCs w:val="24"/>
          <w:lang w:eastAsia="zh-CN"/>
        </w:rPr>
        <w:t>familiarity</w:t>
      </w:r>
      <w:bookmarkEnd w:id="13"/>
      <w:r w:rsidRPr="002E018E">
        <w:rPr>
          <w:rFonts w:ascii="Times New Roman" w:hAnsi="Times New Roman" w:cs="Times New Roman"/>
          <w:sz w:val="24"/>
          <w:szCs w:val="24"/>
          <w:lang w:eastAsia="zh-CN"/>
        </w:rPr>
        <w:t>, making them easier for most users to interpret. Thus, a boxplot is adopted to show the distribution of sentiment scores of news categories as this graph is widely used and most people are familiar with it so there is no need to explain the chart format in detail.</w:t>
      </w:r>
      <w:bookmarkStart w:id="14" w:name="OLE_LINK19"/>
    </w:p>
    <w:p w14:paraId="5959BB98" w14:textId="0EC08088" w:rsidR="000E2D1E" w:rsidRDefault="000E2D1E" w:rsidP="009246E3">
      <w:pPr>
        <w:spacing w:afterLines="50" w:after="120" w:line="240" w:lineRule="auto"/>
        <w:rPr>
          <w:rFonts w:ascii="Times New Roman" w:hAnsi="Times New Roman" w:cs="Times New Roman" w:hint="eastAsia"/>
          <w:sz w:val="24"/>
          <w:szCs w:val="24"/>
          <w:lang w:eastAsia="zh-CN"/>
        </w:rPr>
      </w:pPr>
      <w:r>
        <w:rPr>
          <w:rFonts w:ascii="Times New Roman" w:hAnsi="Times New Roman" w:cs="Times New Roman" w:hint="eastAsia"/>
          <w:sz w:val="24"/>
          <w:szCs w:val="24"/>
          <w:lang w:eastAsia="zh-CN"/>
        </w:rPr>
        <w:t>Secondly, a</w:t>
      </w:r>
      <w:r w:rsidRPr="000E2D1E">
        <w:rPr>
          <w:rFonts w:ascii="Times New Roman" w:hAnsi="Times New Roman" w:cs="Times New Roman"/>
          <w:sz w:val="24"/>
          <w:szCs w:val="24"/>
          <w:lang w:eastAsia="zh-CN"/>
        </w:rPr>
        <w:t>ccessibility design should accommodate users’ cognitive styles and natural information processing, emphasizing visual perception and cognitive capabilities for greater inclusivity (</w:t>
      </w:r>
      <w:bookmarkStart w:id="15" w:name="OLE_LINK23"/>
      <w:r w:rsidRPr="000E2D1E">
        <w:rPr>
          <w:rFonts w:ascii="Times New Roman" w:hAnsi="Times New Roman" w:cs="Times New Roman"/>
          <w:sz w:val="24"/>
          <w:szCs w:val="24"/>
          <w:lang w:eastAsia="zh-CN"/>
        </w:rPr>
        <w:t>Kim et al., 2021</w:t>
      </w:r>
      <w:bookmarkEnd w:id="15"/>
      <w:r w:rsidRPr="000E2D1E">
        <w:rPr>
          <w:rFonts w:ascii="Times New Roman" w:hAnsi="Times New Roman" w:cs="Times New Roman"/>
          <w:sz w:val="24"/>
          <w:szCs w:val="24"/>
          <w:lang w:eastAsia="zh-CN"/>
        </w:rPr>
        <w:t>). In this visualization, plum-</w:t>
      </w:r>
      <w:r w:rsidRPr="000E2D1E">
        <w:rPr>
          <w:rFonts w:ascii="Times New Roman" w:hAnsi="Times New Roman" w:cs="Times New Roman"/>
          <w:sz w:val="24"/>
          <w:szCs w:val="24"/>
          <w:lang w:eastAsia="zh-CN"/>
        </w:rPr>
        <w:t>coloured</w:t>
      </w:r>
      <w:r w:rsidRPr="000E2D1E">
        <w:rPr>
          <w:rFonts w:ascii="Times New Roman" w:hAnsi="Times New Roman" w:cs="Times New Roman"/>
          <w:sz w:val="24"/>
          <w:szCs w:val="24"/>
          <w:lang w:eastAsia="zh-CN"/>
        </w:rPr>
        <w:t xml:space="preserve"> boxes stand out against the white background for better visibility. The fill </w:t>
      </w:r>
      <w:r w:rsidRPr="000E2D1E">
        <w:rPr>
          <w:rFonts w:ascii="Times New Roman" w:hAnsi="Times New Roman" w:cs="Times New Roman"/>
          <w:sz w:val="24"/>
          <w:szCs w:val="24"/>
          <w:lang w:eastAsia="zh-CN"/>
        </w:rPr>
        <w:t>colour</w:t>
      </w:r>
      <w:r w:rsidRPr="000E2D1E">
        <w:rPr>
          <w:rFonts w:ascii="Times New Roman" w:hAnsi="Times New Roman" w:cs="Times New Roman"/>
          <w:sz w:val="24"/>
          <w:szCs w:val="24"/>
          <w:lang w:eastAsia="zh-CN"/>
        </w:rPr>
        <w:t xml:space="preserve"> is purely decorative and does not convey data, so </w:t>
      </w:r>
      <w:r w:rsidR="00812574" w:rsidRPr="000E2D1E">
        <w:rPr>
          <w:rFonts w:ascii="Times New Roman" w:hAnsi="Times New Roman" w:cs="Times New Roman"/>
          <w:sz w:val="24"/>
          <w:szCs w:val="24"/>
          <w:lang w:eastAsia="zh-CN"/>
        </w:rPr>
        <w:t>colour</w:t>
      </w:r>
      <w:r w:rsidRPr="000E2D1E">
        <w:rPr>
          <w:rFonts w:ascii="Times New Roman" w:hAnsi="Times New Roman" w:cs="Times New Roman"/>
          <w:sz w:val="24"/>
          <w:szCs w:val="24"/>
          <w:lang w:eastAsia="zh-CN"/>
        </w:rPr>
        <w:t xml:space="preserve"> blindness was not a consideration. Titles and subtitles summarize the chart, while </w:t>
      </w:r>
      <w:r w:rsidR="00812574" w:rsidRPr="000E2D1E">
        <w:rPr>
          <w:rFonts w:ascii="Times New Roman" w:hAnsi="Times New Roman" w:cs="Times New Roman"/>
          <w:sz w:val="24"/>
          <w:szCs w:val="24"/>
          <w:lang w:eastAsia="zh-CN"/>
        </w:rPr>
        <w:t>labelled</w:t>
      </w:r>
      <w:r w:rsidRPr="000E2D1E">
        <w:rPr>
          <w:rFonts w:ascii="Times New Roman" w:hAnsi="Times New Roman" w:cs="Times New Roman"/>
          <w:sz w:val="24"/>
          <w:szCs w:val="24"/>
          <w:lang w:eastAsia="zh-CN"/>
        </w:rPr>
        <w:t xml:space="preserve"> x- and y-axes provide clarity. To prevent overlapping text, x-axis category labels are rotated 45 degrees, ensuring clear and easy reading of dense text.</w:t>
      </w:r>
    </w:p>
    <w:p w14:paraId="0BAA0B17" w14:textId="1FED1FD5" w:rsidR="000E2D1E" w:rsidRPr="000E2D1E" w:rsidRDefault="000E2D1E" w:rsidP="000E2D1E">
      <w:pPr>
        <w:spacing w:afterLines="50" w:after="120" w:line="240" w:lineRule="auto"/>
        <w:rPr>
          <w:rFonts w:ascii="Times New Roman" w:hAnsi="Times New Roman" w:cs="Times New Roman" w:hint="eastAsia"/>
          <w:sz w:val="24"/>
          <w:szCs w:val="24"/>
          <w:lang w:eastAsia="zh-CN"/>
        </w:rPr>
      </w:pPr>
      <w:bookmarkStart w:id="16" w:name="OLE_LINK20"/>
      <w:bookmarkEnd w:id="14"/>
      <w:r>
        <w:rPr>
          <w:rFonts w:ascii="Times New Roman" w:hAnsi="Times New Roman" w:cs="Times New Roman" w:hint="eastAsia"/>
          <w:sz w:val="24"/>
          <w:szCs w:val="24"/>
          <w:lang w:eastAsia="zh-CN"/>
        </w:rPr>
        <w:t>Th</w:t>
      </w:r>
      <w:r w:rsidRPr="000E2D1E">
        <w:rPr>
          <w:rFonts w:ascii="Times New Roman" w:hAnsi="Times New Roman" w:cs="Times New Roman"/>
          <w:sz w:val="24"/>
          <w:szCs w:val="24"/>
          <w:lang w:eastAsia="zh-CN"/>
        </w:rPr>
        <w:t>e primary limitation of the boxplot is the overcrowding on the x-axis, which may hinder readability, particularly for users with visual impairments. According to Ware’s (2012) conceptual model of perceptual processing, visual memory is limited by active attention demands, allowing only a few objects to be effectively held at a time (</w:t>
      </w:r>
      <w:bookmarkStart w:id="17" w:name="OLE_LINK31"/>
      <w:r w:rsidRPr="00D84A5E">
        <w:rPr>
          <w:rFonts w:ascii="Times New Roman" w:hAnsi="Times New Roman" w:cs="Times New Roman"/>
          <w:sz w:val="24"/>
          <w:szCs w:val="24"/>
          <w:lang w:eastAsia="zh-CN"/>
        </w:rPr>
        <w:t>Sampanes</w:t>
      </w:r>
      <w:bookmarkEnd w:id="17"/>
      <w:r w:rsidRPr="00D84A5E">
        <w:rPr>
          <w:rFonts w:ascii="Times New Roman" w:hAnsi="Times New Roman" w:cs="Times New Roman"/>
          <w:sz w:val="24"/>
          <w:szCs w:val="24"/>
          <w:lang w:eastAsia="zh-CN"/>
        </w:rPr>
        <w:t xml:space="preserve">, Tseng &amp; </w:t>
      </w:r>
      <w:r w:rsidRPr="00D84A5E">
        <w:rPr>
          <w:rFonts w:ascii="Times New Roman" w:hAnsi="Times New Roman" w:cs="Times New Roman"/>
          <w:sz w:val="24"/>
          <w:szCs w:val="24"/>
          <w:lang w:eastAsia="zh-CN"/>
        </w:rPr>
        <w:lastRenderedPageBreak/>
        <w:t>Bridgeman, 2018</w:t>
      </w:r>
      <w:r w:rsidRPr="000E2D1E">
        <w:rPr>
          <w:rFonts w:ascii="Times New Roman" w:hAnsi="Times New Roman" w:cs="Times New Roman"/>
          <w:sz w:val="24"/>
          <w:szCs w:val="24"/>
          <w:lang w:eastAsia="zh-CN"/>
        </w:rPr>
        <w:t>). One potential solution is to reduce the number of news categories displayed. However, to provide a comprehensive view and ensure users can access sentiment scores for any category of interest, all categories are included in the chart</w:t>
      </w:r>
      <w:r w:rsidR="009602E9">
        <w:rPr>
          <w:rFonts w:ascii="Times New Roman" w:hAnsi="Times New Roman" w:cs="Times New Roman" w:hint="eastAsia"/>
          <w:sz w:val="24"/>
          <w:szCs w:val="24"/>
          <w:lang w:eastAsia="zh-CN"/>
        </w:rPr>
        <w:t xml:space="preserve"> after well consideration</w:t>
      </w:r>
      <w:r w:rsidRPr="000E2D1E">
        <w:rPr>
          <w:rFonts w:ascii="Times New Roman" w:hAnsi="Times New Roman" w:cs="Times New Roman"/>
          <w:sz w:val="24"/>
          <w:szCs w:val="24"/>
          <w:lang w:eastAsia="zh-CN"/>
        </w:rPr>
        <w:t>.</w:t>
      </w:r>
    </w:p>
    <w:p w14:paraId="6D7E9F9E" w14:textId="4EA021DD" w:rsidR="0024776D" w:rsidRDefault="009602E9" w:rsidP="009246E3">
      <w:pPr>
        <w:spacing w:afterLines="50" w:after="120" w:line="240" w:lineRule="auto"/>
        <w:rPr>
          <w:rFonts w:ascii="Times New Roman" w:hAnsi="Times New Roman" w:cs="Times New Roman"/>
          <w:sz w:val="24"/>
          <w:szCs w:val="24"/>
          <w:lang w:eastAsia="zh-CN"/>
        </w:rPr>
      </w:pPr>
      <w:r w:rsidRPr="009602E9">
        <w:rPr>
          <w:rFonts w:ascii="Times New Roman" w:hAnsi="Times New Roman" w:cs="Times New Roman"/>
          <w:sz w:val="24"/>
          <w:szCs w:val="24"/>
          <w:lang w:eastAsia="zh-CN"/>
        </w:rPr>
        <w:t>To enhance clarity and help readers quickly locate the sentiment score distribution of their preferred news categories, the x-axis categories are arranged alphabetically rather than by median sentiment scores. This approach ensures that readers can easily find specific categories of interest while still observing the overall sentiment distribution and identifying outliers effectively.</w:t>
      </w:r>
      <w:r>
        <w:rPr>
          <w:rFonts w:ascii="Times New Roman" w:hAnsi="Times New Roman" w:cs="Times New Roman" w:hint="eastAsia"/>
          <w:sz w:val="24"/>
          <w:szCs w:val="24"/>
          <w:lang w:eastAsia="zh-CN"/>
        </w:rPr>
        <w:t xml:space="preserve"> </w:t>
      </w:r>
      <w:r w:rsidR="000E2D1E" w:rsidRPr="000E2D1E">
        <w:rPr>
          <w:rFonts w:ascii="Times New Roman" w:hAnsi="Times New Roman" w:cs="Times New Roman"/>
          <w:sz w:val="24"/>
          <w:szCs w:val="24"/>
          <w:lang w:eastAsia="zh-CN"/>
        </w:rPr>
        <w:t>Additionally, a red dashed line at the neutral sentiment score (0) serves as a reference point, guiding viewers in interpreting the sentiment distribution across categories.</w:t>
      </w:r>
      <w:bookmarkEnd w:id="11"/>
      <w:bookmarkEnd w:id="16"/>
    </w:p>
    <w:p w14:paraId="139F9DA6" w14:textId="6BBDB001" w:rsidR="0050322F" w:rsidRPr="002E018E" w:rsidRDefault="0050322F" w:rsidP="009246E3">
      <w:pPr>
        <w:spacing w:afterLines="50" w:after="120" w:line="240" w:lineRule="auto"/>
        <w:rPr>
          <w:rFonts w:ascii="Times New Roman" w:hAnsi="Times New Roman" w:cs="Times New Roman" w:hint="eastAsia"/>
          <w:sz w:val="24"/>
          <w:szCs w:val="24"/>
          <w:lang w:eastAsia="zh-CN"/>
        </w:rPr>
      </w:pPr>
      <w:r w:rsidRPr="0050322F">
        <w:rPr>
          <w:rFonts w:ascii="Times New Roman" w:hAnsi="Times New Roman" w:cs="Times New Roman"/>
          <w:sz w:val="24"/>
          <w:szCs w:val="24"/>
          <w:lang w:eastAsia="zh-CN"/>
        </w:rPr>
        <w:t>User orientation is another key accessibility factor, focusing on the level of information detail, sensory modalities, and assistive tools</w:t>
      </w:r>
      <w:r>
        <w:rPr>
          <w:rFonts w:ascii="Times New Roman" w:hAnsi="Times New Roman" w:cs="Times New Roman" w:hint="eastAsia"/>
          <w:sz w:val="24"/>
          <w:szCs w:val="24"/>
          <w:lang w:eastAsia="zh-CN"/>
        </w:rPr>
        <w:t xml:space="preserve"> (</w:t>
      </w:r>
      <w:r w:rsidRPr="0050322F">
        <w:rPr>
          <w:rFonts w:ascii="Times New Roman" w:hAnsi="Times New Roman" w:cs="Times New Roman"/>
          <w:sz w:val="24"/>
          <w:szCs w:val="24"/>
          <w:lang w:eastAsia="zh-CN"/>
        </w:rPr>
        <w:t>Siirtola, 2019</w:t>
      </w:r>
      <w:r>
        <w:rPr>
          <w:rFonts w:ascii="Times New Roman" w:hAnsi="Times New Roman" w:cs="Times New Roman" w:hint="eastAsia"/>
          <w:sz w:val="24"/>
          <w:szCs w:val="24"/>
          <w:lang w:eastAsia="zh-CN"/>
        </w:rPr>
        <w:t xml:space="preserve">; </w:t>
      </w:r>
      <w:r w:rsidRPr="0050322F">
        <w:rPr>
          <w:rFonts w:ascii="Times New Roman" w:hAnsi="Times New Roman" w:cs="Times New Roman"/>
          <w:sz w:val="24"/>
          <w:szCs w:val="24"/>
          <w:lang w:eastAsia="zh-CN"/>
        </w:rPr>
        <w:t>Kim et al., 2021</w:t>
      </w:r>
      <w:r>
        <w:rPr>
          <w:rFonts w:ascii="Times New Roman" w:hAnsi="Times New Roman" w:cs="Times New Roman" w:hint="eastAsia"/>
          <w:sz w:val="24"/>
          <w:szCs w:val="24"/>
          <w:lang w:eastAsia="zh-CN"/>
        </w:rPr>
        <w:t>)</w:t>
      </w:r>
      <w:r w:rsidRPr="0050322F">
        <w:rPr>
          <w:rFonts w:ascii="Times New Roman" w:hAnsi="Times New Roman" w:cs="Times New Roman"/>
          <w:sz w:val="24"/>
          <w:szCs w:val="24"/>
          <w:lang w:eastAsia="zh-CN"/>
        </w:rPr>
        <w:t>. While some users may require only a general overview (e.g., titles, axis labels, or legends), others might seek detailed insights. This boxplot accommodates varying needs by presenting both an overview, such as the median, and detailed information, including outliers. However, the visualization lacks additional guidance, which may make it challenging for non-professional viewers unfamiliar with boxplots to interpret the information. To address this, accessible design features have been incorporated, such as providing more context in the subtitle to aid interpretation.</w:t>
      </w:r>
    </w:p>
    <w:p w14:paraId="233E8C2B" w14:textId="77777777" w:rsidR="00212B64" w:rsidRPr="002E018E" w:rsidRDefault="00212B64" w:rsidP="009246E3">
      <w:pPr>
        <w:spacing w:afterLines="50" w:after="120" w:line="240" w:lineRule="auto"/>
        <w:rPr>
          <w:rFonts w:ascii="Times New Roman" w:eastAsia="Times New Roman" w:hAnsi="Times New Roman" w:cs="Times New Roman"/>
          <w:color w:val="0E2841"/>
          <w:sz w:val="24"/>
          <w:szCs w:val="24"/>
          <w:shd w:val="clear" w:color="auto" w:fill="FCE5CD"/>
          <w:lang w:eastAsia="zh-CN"/>
        </w:rPr>
      </w:pPr>
    </w:p>
    <w:p w14:paraId="165F893B" w14:textId="77777777" w:rsidR="00212B64" w:rsidRPr="002E018E" w:rsidRDefault="00212B64" w:rsidP="009246E3">
      <w:pPr>
        <w:spacing w:afterLines="50" w:after="120" w:line="240" w:lineRule="auto"/>
        <w:rPr>
          <w:rFonts w:ascii="Times New Roman" w:eastAsia="Times New Roman" w:hAnsi="Times New Roman" w:cs="Times New Roman"/>
          <w:color w:val="0E2841"/>
          <w:sz w:val="24"/>
          <w:szCs w:val="24"/>
          <w:shd w:val="clear" w:color="auto" w:fill="FCE5CD"/>
        </w:rPr>
      </w:pPr>
    </w:p>
    <w:p w14:paraId="72287ADF" w14:textId="77777777" w:rsidR="00212B64" w:rsidRPr="002E018E" w:rsidRDefault="00212B64" w:rsidP="009246E3">
      <w:pPr>
        <w:spacing w:afterLines="50" w:after="120" w:line="240" w:lineRule="auto"/>
        <w:rPr>
          <w:rFonts w:ascii="Times New Roman" w:eastAsia="Times New Roman" w:hAnsi="Times New Roman" w:cs="Times New Roman"/>
          <w:color w:val="0E2841"/>
          <w:sz w:val="24"/>
          <w:szCs w:val="24"/>
          <w:shd w:val="clear" w:color="auto" w:fill="FCE5CD"/>
          <w:lang w:eastAsia="zh-CN"/>
        </w:rPr>
      </w:pPr>
    </w:p>
    <w:p w14:paraId="15FEB919" w14:textId="77777777" w:rsidR="00212B64" w:rsidRPr="002E018E" w:rsidRDefault="00212B64" w:rsidP="009246E3">
      <w:pPr>
        <w:spacing w:afterLines="50" w:after="120" w:line="240" w:lineRule="auto"/>
        <w:rPr>
          <w:rFonts w:ascii="Times New Roman" w:hAnsi="Times New Roman" w:cs="Times New Roman"/>
          <w:sz w:val="24"/>
          <w:szCs w:val="24"/>
        </w:rPr>
      </w:pPr>
    </w:p>
    <w:p w14:paraId="680F9FC3" w14:textId="77777777" w:rsidR="00212B64" w:rsidRPr="002E018E" w:rsidRDefault="00212B64" w:rsidP="009246E3">
      <w:pPr>
        <w:spacing w:afterLines="50" w:after="120" w:line="240" w:lineRule="auto"/>
        <w:rPr>
          <w:rFonts w:ascii="Times New Roman" w:hAnsi="Times New Roman" w:cs="Times New Roman"/>
          <w:sz w:val="24"/>
          <w:szCs w:val="24"/>
        </w:rPr>
      </w:pPr>
    </w:p>
    <w:p w14:paraId="3A70F812" w14:textId="77777777" w:rsidR="00212B64" w:rsidRPr="002E018E" w:rsidRDefault="00212B64" w:rsidP="009246E3">
      <w:pPr>
        <w:spacing w:afterLines="50" w:after="120" w:line="240" w:lineRule="auto"/>
        <w:rPr>
          <w:rFonts w:ascii="Times New Roman" w:hAnsi="Times New Roman" w:cs="Times New Roman"/>
          <w:sz w:val="24"/>
          <w:szCs w:val="24"/>
        </w:rPr>
      </w:pPr>
    </w:p>
    <w:p w14:paraId="1AE9AA86" w14:textId="77777777" w:rsidR="00212B64" w:rsidRPr="002E018E" w:rsidRDefault="00212B64" w:rsidP="009246E3">
      <w:pPr>
        <w:spacing w:afterLines="50" w:after="120" w:line="240" w:lineRule="auto"/>
        <w:rPr>
          <w:rFonts w:ascii="Times New Roman" w:hAnsi="Times New Roman" w:cs="Times New Roman"/>
          <w:sz w:val="24"/>
          <w:szCs w:val="24"/>
        </w:rPr>
      </w:pPr>
    </w:p>
    <w:p w14:paraId="113FA44F" w14:textId="77777777" w:rsidR="00212B64" w:rsidRPr="002E018E" w:rsidRDefault="00212B64" w:rsidP="009246E3">
      <w:pPr>
        <w:spacing w:afterLines="50" w:after="120" w:line="240" w:lineRule="auto"/>
        <w:rPr>
          <w:rFonts w:ascii="Times New Roman" w:hAnsi="Times New Roman" w:cs="Times New Roman"/>
          <w:sz w:val="24"/>
          <w:szCs w:val="24"/>
        </w:rPr>
      </w:pPr>
    </w:p>
    <w:p w14:paraId="518F2511" w14:textId="77777777" w:rsidR="00212B64" w:rsidRPr="002E018E" w:rsidRDefault="00212B64" w:rsidP="009246E3">
      <w:pPr>
        <w:spacing w:afterLines="50" w:after="120" w:line="240" w:lineRule="auto"/>
        <w:rPr>
          <w:rFonts w:ascii="Times New Roman" w:hAnsi="Times New Roman" w:cs="Times New Roman"/>
          <w:sz w:val="24"/>
          <w:szCs w:val="24"/>
        </w:rPr>
      </w:pPr>
    </w:p>
    <w:p w14:paraId="7B8DEA1E" w14:textId="77777777" w:rsidR="00212B64" w:rsidRPr="002E018E" w:rsidRDefault="00212B64" w:rsidP="009246E3">
      <w:pPr>
        <w:spacing w:afterLines="50" w:after="120" w:line="240" w:lineRule="auto"/>
        <w:rPr>
          <w:rFonts w:ascii="Times New Roman" w:hAnsi="Times New Roman" w:cs="Times New Roman"/>
          <w:sz w:val="24"/>
          <w:szCs w:val="24"/>
        </w:rPr>
      </w:pPr>
    </w:p>
    <w:p w14:paraId="0E5B8526" w14:textId="77777777" w:rsidR="00212B64" w:rsidRPr="002E018E" w:rsidRDefault="00212B64" w:rsidP="009246E3">
      <w:pPr>
        <w:spacing w:afterLines="50" w:after="120" w:line="240" w:lineRule="auto"/>
        <w:rPr>
          <w:rFonts w:ascii="Times New Roman" w:hAnsi="Times New Roman" w:cs="Times New Roman"/>
          <w:sz w:val="24"/>
          <w:szCs w:val="24"/>
        </w:rPr>
      </w:pPr>
    </w:p>
    <w:p w14:paraId="680FCD35" w14:textId="77777777" w:rsidR="00212B64" w:rsidRPr="002E018E" w:rsidRDefault="00212B64" w:rsidP="009246E3">
      <w:pPr>
        <w:spacing w:afterLines="50" w:after="120" w:line="240" w:lineRule="auto"/>
        <w:rPr>
          <w:rFonts w:ascii="Times New Roman" w:hAnsi="Times New Roman" w:cs="Times New Roman"/>
          <w:sz w:val="24"/>
          <w:szCs w:val="24"/>
        </w:rPr>
      </w:pPr>
    </w:p>
    <w:p w14:paraId="41405241" w14:textId="77777777" w:rsidR="00212B64" w:rsidRPr="002E018E" w:rsidRDefault="00212B64" w:rsidP="009246E3">
      <w:pPr>
        <w:spacing w:afterLines="50" w:after="120" w:line="240" w:lineRule="auto"/>
        <w:rPr>
          <w:rFonts w:ascii="Times New Roman" w:hAnsi="Times New Roman" w:cs="Times New Roman"/>
          <w:sz w:val="24"/>
          <w:szCs w:val="24"/>
        </w:rPr>
      </w:pPr>
    </w:p>
    <w:p w14:paraId="5BA065F2" w14:textId="77777777" w:rsidR="00212B64" w:rsidRPr="002E018E" w:rsidRDefault="00212B64" w:rsidP="009246E3">
      <w:pPr>
        <w:spacing w:afterLines="50" w:after="120" w:line="240" w:lineRule="auto"/>
        <w:rPr>
          <w:rFonts w:ascii="Times New Roman" w:hAnsi="Times New Roman" w:cs="Times New Roman"/>
          <w:sz w:val="24"/>
          <w:szCs w:val="24"/>
        </w:rPr>
      </w:pPr>
    </w:p>
    <w:p w14:paraId="3373E90E" w14:textId="77777777" w:rsidR="00212B64" w:rsidRPr="002E018E" w:rsidRDefault="00212B64" w:rsidP="009246E3">
      <w:pPr>
        <w:spacing w:afterLines="50" w:after="120" w:line="240" w:lineRule="auto"/>
        <w:rPr>
          <w:rFonts w:ascii="Times New Roman" w:hAnsi="Times New Roman" w:cs="Times New Roman"/>
          <w:sz w:val="24"/>
          <w:szCs w:val="24"/>
        </w:rPr>
      </w:pPr>
    </w:p>
    <w:p w14:paraId="00C08665" w14:textId="77777777" w:rsidR="00212B64" w:rsidRPr="002E018E" w:rsidRDefault="00212B64" w:rsidP="009246E3">
      <w:pPr>
        <w:spacing w:afterLines="50" w:after="120" w:line="240" w:lineRule="auto"/>
        <w:rPr>
          <w:rFonts w:ascii="Times New Roman" w:hAnsi="Times New Roman" w:cs="Times New Roman"/>
          <w:sz w:val="24"/>
          <w:szCs w:val="24"/>
        </w:rPr>
      </w:pPr>
    </w:p>
    <w:p w14:paraId="74F08F07" w14:textId="77777777" w:rsidR="00212B64" w:rsidRPr="002E018E" w:rsidRDefault="00212B64" w:rsidP="009246E3">
      <w:pPr>
        <w:spacing w:afterLines="50" w:after="120" w:line="240" w:lineRule="auto"/>
        <w:rPr>
          <w:rFonts w:ascii="Times New Roman" w:hAnsi="Times New Roman" w:cs="Times New Roman"/>
          <w:sz w:val="24"/>
          <w:szCs w:val="24"/>
        </w:rPr>
      </w:pPr>
    </w:p>
    <w:p w14:paraId="4BAC048B" w14:textId="77777777" w:rsidR="00212B64" w:rsidRPr="002E018E" w:rsidRDefault="00212B64" w:rsidP="009246E3">
      <w:pPr>
        <w:spacing w:afterLines="50" w:after="120" w:line="240" w:lineRule="auto"/>
        <w:rPr>
          <w:rFonts w:ascii="Times New Roman" w:hAnsi="Times New Roman" w:cs="Times New Roman"/>
          <w:sz w:val="24"/>
          <w:szCs w:val="24"/>
        </w:rPr>
      </w:pPr>
    </w:p>
    <w:p w14:paraId="2137173F" w14:textId="77777777" w:rsidR="00212B64" w:rsidRPr="002E018E" w:rsidRDefault="00212B64" w:rsidP="009246E3">
      <w:pPr>
        <w:spacing w:afterLines="50" w:after="120" w:line="240" w:lineRule="auto"/>
        <w:rPr>
          <w:rFonts w:ascii="Times New Roman" w:hAnsi="Times New Roman" w:cs="Times New Roman"/>
          <w:sz w:val="24"/>
          <w:szCs w:val="24"/>
        </w:rPr>
      </w:pPr>
    </w:p>
    <w:p w14:paraId="5983A20E" w14:textId="77777777" w:rsidR="00212B64" w:rsidRPr="002E018E" w:rsidRDefault="00212B64" w:rsidP="009246E3">
      <w:pPr>
        <w:spacing w:afterLines="50" w:after="120" w:line="240" w:lineRule="auto"/>
        <w:rPr>
          <w:rFonts w:ascii="Times New Roman" w:hAnsi="Times New Roman" w:cs="Times New Roman"/>
          <w:sz w:val="24"/>
          <w:szCs w:val="24"/>
        </w:rPr>
      </w:pPr>
    </w:p>
    <w:p w14:paraId="6A2E7AFF" w14:textId="77777777" w:rsidR="00E25C8D" w:rsidRPr="002E018E" w:rsidRDefault="00E25C8D" w:rsidP="009246E3">
      <w:pPr>
        <w:spacing w:afterLines="50" w:after="120" w:line="240" w:lineRule="auto"/>
        <w:rPr>
          <w:rFonts w:ascii="Times New Roman" w:hAnsi="Times New Roman" w:cs="Times New Roman" w:hint="eastAsia"/>
          <w:sz w:val="24"/>
          <w:szCs w:val="24"/>
          <w:lang w:eastAsia="zh-CN"/>
        </w:rPr>
      </w:pPr>
    </w:p>
    <w:p w14:paraId="1EF7E6A0" w14:textId="39706D3F" w:rsidR="00212B64" w:rsidRDefault="00000000" w:rsidP="002E018E">
      <w:pPr>
        <w:spacing w:afterLines="50" w:after="120" w:line="240" w:lineRule="auto"/>
        <w:rPr>
          <w:rFonts w:ascii="Times New Roman" w:hAnsi="Times New Roman" w:cs="Times New Roman"/>
          <w:sz w:val="36"/>
          <w:szCs w:val="36"/>
          <w:lang w:eastAsia="zh-CN"/>
        </w:rPr>
      </w:pPr>
      <w:r w:rsidRPr="002E018E">
        <w:rPr>
          <w:rFonts w:ascii="Times New Roman" w:hAnsi="Times New Roman" w:cs="Times New Roman"/>
          <w:sz w:val="36"/>
          <w:szCs w:val="36"/>
        </w:rPr>
        <w:lastRenderedPageBreak/>
        <w:t>Visualisation Choice</w:t>
      </w:r>
    </w:p>
    <w:p w14:paraId="4B527787" w14:textId="77777777" w:rsidR="00F4179D" w:rsidRDefault="00863BE1" w:rsidP="00F4179D">
      <w:pPr>
        <w:keepNext/>
        <w:spacing w:afterLines="50" w:after="120" w:line="240" w:lineRule="auto"/>
      </w:pPr>
      <w:r>
        <w:rPr>
          <w:rFonts w:ascii="Times New Roman" w:hAnsi="Times New Roman" w:cs="Times New Roman" w:hint="eastAsia"/>
          <w:noProof/>
          <w:sz w:val="36"/>
          <w:szCs w:val="36"/>
          <w:lang w:eastAsia="zh-CN"/>
        </w:rPr>
        <w:drawing>
          <wp:inline distT="0" distB="0" distL="0" distR="0" wp14:anchorId="6E3A5CE2" wp14:editId="291BD843">
            <wp:extent cx="5733415" cy="3372485"/>
            <wp:effectExtent l="0" t="0" r="0" b="5715"/>
            <wp:docPr id="768410057" name="圖片 3" descr="一張含有 文字, 螢幕擷取畫面, 鮮豔,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10057" name="圖片 3" descr="一張含有 文字, 螢幕擷取畫面, 鮮豔, 平行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372485"/>
                    </a:xfrm>
                    <a:prstGeom prst="rect">
                      <a:avLst/>
                    </a:prstGeom>
                  </pic:spPr>
                </pic:pic>
              </a:graphicData>
            </a:graphic>
          </wp:inline>
        </w:drawing>
      </w:r>
    </w:p>
    <w:p w14:paraId="45E38476" w14:textId="78F933E1" w:rsidR="00863BE1" w:rsidRPr="00F4179D" w:rsidRDefault="00F4179D" w:rsidP="00F4179D">
      <w:pPr>
        <w:pStyle w:val="ab"/>
        <w:spacing w:afterLines="100" w:after="240"/>
        <w:rPr>
          <w:rFonts w:ascii="Times New Roman" w:hAnsi="Times New Roman" w:cs="Times New Roman"/>
          <w:sz w:val="36"/>
          <w:szCs w:val="36"/>
          <w:lang w:val="en-US" w:eastAsia="zh-CN"/>
        </w:rPr>
      </w:pPr>
      <w:r w:rsidRPr="00F4179D">
        <w:rPr>
          <w:rFonts w:ascii="Times New Roman" w:hAnsi="Times New Roman" w:cs="Times New Roman"/>
        </w:rPr>
        <w:t xml:space="preserve">Figure </w:t>
      </w:r>
      <w:r w:rsidRPr="00F4179D">
        <w:rPr>
          <w:rFonts w:ascii="Times New Roman" w:hAnsi="Times New Roman" w:cs="Times New Roman"/>
        </w:rPr>
        <w:fldChar w:fldCharType="begin"/>
      </w:r>
      <w:r w:rsidRPr="00F4179D">
        <w:rPr>
          <w:rFonts w:ascii="Times New Roman" w:hAnsi="Times New Roman" w:cs="Times New Roman"/>
        </w:rPr>
        <w:instrText xml:space="preserve"> SEQ Figure \* ARABIC </w:instrText>
      </w:r>
      <w:r w:rsidRPr="00F4179D">
        <w:rPr>
          <w:rFonts w:ascii="Times New Roman" w:hAnsi="Times New Roman" w:cs="Times New Roman"/>
        </w:rPr>
        <w:fldChar w:fldCharType="separate"/>
      </w:r>
      <w:r w:rsidR="00A2693C">
        <w:rPr>
          <w:rFonts w:ascii="Times New Roman" w:hAnsi="Times New Roman" w:cs="Times New Roman"/>
          <w:noProof/>
        </w:rPr>
        <w:t>4</w:t>
      </w:r>
      <w:r w:rsidRPr="00F4179D">
        <w:rPr>
          <w:rFonts w:ascii="Times New Roman" w:hAnsi="Times New Roman" w:cs="Times New Roman"/>
        </w:rPr>
        <w:fldChar w:fldCharType="end"/>
      </w:r>
      <w:r w:rsidRPr="00F4179D">
        <w:rPr>
          <w:rFonts w:ascii="Times New Roman" w:hAnsi="Times New Roman" w:cs="Times New Roman"/>
          <w:lang w:eastAsia="zh-CN"/>
        </w:rPr>
        <w:t xml:space="preserve"> Yearly top 3 count news categories</w:t>
      </w:r>
    </w:p>
    <w:p w14:paraId="2BD63B16" w14:textId="2D7F43FF" w:rsidR="005366CD" w:rsidRPr="005366CD" w:rsidRDefault="005366CD" w:rsidP="005366CD">
      <w:pPr>
        <w:spacing w:afterLines="50" w:after="120" w:line="240" w:lineRule="auto"/>
        <w:rPr>
          <w:rFonts w:ascii="Times New Roman" w:eastAsia="Times New Roman" w:hAnsi="Times New Roman" w:cs="Times New Roman" w:hint="eastAsia"/>
          <w:color w:val="0E2841"/>
          <w:sz w:val="24"/>
          <w:szCs w:val="24"/>
          <w:lang w:eastAsia="zh-CN"/>
        </w:rPr>
      </w:pPr>
      <w:bookmarkStart w:id="18" w:name="OLE_LINK26"/>
      <w:r w:rsidRPr="005366CD">
        <w:rPr>
          <w:rFonts w:ascii="Times New Roman" w:eastAsia="Times New Roman" w:hAnsi="Times New Roman" w:cs="Times New Roman"/>
          <w:color w:val="0E2841"/>
          <w:sz w:val="24"/>
          <w:szCs w:val="24"/>
          <w:lang w:eastAsia="zh-CN"/>
        </w:rPr>
        <w:t>Stacked bar charts are an effective visualization technique for displaying cumulative data attributes, helping viewers understand how individual values contribute to overall totals (Streit &amp; Gehlenborg, 2014). Despite their simplicity, several key design considerations must be addressed to ensure their effectiveness (Munzner, 2016; Indratmo et al., 2018).</w:t>
      </w:r>
    </w:p>
    <w:p w14:paraId="6E8DC995" w14:textId="1F48124D" w:rsidR="005366CD" w:rsidRPr="005366CD" w:rsidRDefault="005366CD" w:rsidP="005366CD">
      <w:pPr>
        <w:spacing w:afterLines="50" w:after="120" w:line="240" w:lineRule="auto"/>
        <w:rPr>
          <w:rFonts w:ascii="Times New Roman" w:eastAsia="Times New Roman" w:hAnsi="Times New Roman" w:cs="Times New Roman" w:hint="eastAsia"/>
          <w:color w:val="0E2841"/>
          <w:sz w:val="24"/>
          <w:szCs w:val="24"/>
          <w:lang w:eastAsia="zh-CN"/>
        </w:rPr>
      </w:pPr>
      <w:r w:rsidRPr="005366CD">
        <w:rPr>
          <w:rFonts w:ascii="Times New Roman" w:eastAsia="Times New Roman" w:hAnsi="Times New Roman" w:cs="Times New Roman"/>
          <w:color w:val="0E2841"/>
          <w:sz w:val="24"/>
          <w:szCs w:val="24"/>
          <w:lang w:eastAsia="zh-CN"/>
        </w:rPr>
        <w:t xml:space="preserve">Firstly, stacked bar charts can become visually inefficient when displaying multiple attributes. As Indratmo et al. (2018) explain, an increase in attributes can result in visual clutter, making the chart difficult to interpret. Secondly, the use of </w:t>
      </w:r>
      <w:r w:rsidR="008E1CBD" w:rsidRPr="005366CD">
        <w:rPr>
          <w:rFonts w:ascii="Times New Roman" w:eastAsia="Times New Roman" w:hAnsi="Times New Roman" w:cs="Times New Roman"/>
          <w:color w:val="0E2841"/>
          <w:sz w:val="24"/>
          <w:szCs w:val="24"/>
          <w:lang w:eastAsia="zh-CN"/>
        </w:rPr>
        <w:t>colour</w:t>
      </w:r>
      <w:r w:rsidRPr="005366CD">
        <w:rPr>
          <w:rFonts w:ascii="Times New Roman" w:eastAsia="Times New Roman" w:hAnsi="Times New Roman" w:cs="Times New Roman"/>
          <w:color w:val="0E2841"/>
          <w:sz w:val="24"/>
          <w:szCs w:val="24"/>
          <w:lang w:eastAsia="zh-CN"/>
        </w:rPr>
        <w:t xml:space="preserve"> plays a crucial role in the chart’s readability. Different </w:t>
      </w:r>
      <w:r w:rsidR="008E1CBD" w:rsidRPr="005366CD">
        <w:rPr>
          <w:rFonts w:ascii="Times New Roman" w:eastAsia="Times New Roman" w:hAnsi="Times New Roman" w:cs="Times New Roman"/>
          <w:color w:val="0E2841"/>
          <w:sz w:val="24"/>
          <w:szCs w:val="24"/>
          <w:lang w:eastAsia="zh-CN"/>
        </w:rPr>
        <w:t>colours</w:t>
      </w:r>
      <w:r w:rsidRPr="005366CD">
        <w:rPr>
          <w:rFonts w:ascii="Times New Roman" w:eastAsia="Times New Roman" w:hAnsi="Times New Roman" w:cs="Times New Roman"/>
          <w:color w:val="0E2841"/>
          <w:sz w:val="24"/>
          <w:szCs w:val="24"/>
          <w:lang w:eastAsia="zh-CN"/>
        </w:rPr>
        <w:t xml:space="preserve"> are often assigned to bar segments to differentiate subcategories, but poorly chosen </w:t>
      </w:r>
      <w:r w:rsidR="008E1CBD" w:rsidRPr="005366CD">
        <w:rPr>
          <w:rFonts w:ascii="Times New Roman" w:eastAsia="Times New Roman" w:hAnsi="Times New Roman" w:cs="Times New Roman"/>
          <w:color w:val="0E2841"/>
          <w:sz w:val="24"/>
          <w:szCs w:val="24"/>
          <w:lang w:eastAsia="zh-CN"/>
        </w:rPr>
        <w:t>colours</w:t>
      </w:r>
      <w:r w:rsidRPr="005366CD">
        <w:rPr>
          <w:rFonts w:ascii="Times New Roman" w:eastAsia="Times New Roman" w:hAnsi="Times New Roman" w:cs="Times New Roman"/>
          <w:color w:val="0E2841"/>
          <w:sz w:val="24"/>
          <w:szCs w:val="24"/>
          <w:lang w:eastAsia="zh-CN"/>
        </w:rPr>
        <w:t xml:space="preserve"> can hinder comprehension and exclude </w:t>
      </w:r>
      <w:r w:rsidR="008E1CBD" w:rsidRPr="005366CD">
        <w:rPr>
          <w:rFonts w:ascii="Times New Roman" w:eastAsia="Times New Roman" w:hAnsi="Times New Roman" w:cs="Times New Roman"/>
          <w:color w:val="0E2841"/>
          <w:sz w:val="24"/>
          <w:szCs w:val="24"/>
          <w:lang w:eastAsia="zh-CN"/>
        </w:rPr>
        <w:t>colour-blind</w:t>
      </w:r>
      <w:r w:rsidRPr="005366CD">
        <w:rPr>
          <w:rFonts w:ascii="Times New Roman" w:eastAsia="Times New Roman" w:hAnsi="Times New Roman" w:cs="Times New Roman"/>
          <w:color w:val="0E2841"/>
          <w:sz w:val="24"/>
          <w:szCs w:val="24"/>
          <w:lang w:eastAsia="zh-CN"/>
        </w:rPr>
        <w:t xml:space="preserve"> viewers (Healey, 1996). Finally, stacked bar charts can pose challenges for comparing attributes. Users may need to </w:t>
      </w:r>
      <w:r w:rsidR="008E1CBD" w:rsidRPr="005366CD">
        <w:rPr>
          <w:rFonts w:ascii="Times New Roman" w:eastAsia="Times New Roman" w:hAnsi="Times New Roman" w:cs="Times New Roman"/>
          <w:color w:val="0E2841"/>
          <w:sz w:val="24"/>
          <w:szCs w:val="24"/>
          <w:lang w:eastAsia="zh-CN"/>
        </w:rPr>
        <w:t>analyse</w:t>
      </w:r>
      <w:r w:rsidRPr="005366CD">
        <w:rPr>
          <w:rFonts w:ascii="Times New Roman" w:eastAsia="Times New Roman" w:hAnsi="Times New Roman" w:cs="Times New Roman"/>
          <w:color w:val="0E2841"/>
          <w:sz w:val="24"/>
          <w:szCs w:val="24"/>
          <w:lang w:eastAsia="zh-CN"/>
        </w:rPr>
        <w:t xml:space="preserve"> both the overall totals and the distribution of subcategories (Brehmer &amp; Munzner, 2013). Achieving a balance between these two focuses is essential for effective visualization.</w:t>
      </w:r>
    </w:p>
    <w:p w14:paraId="5CFEC5FA" w14:textId="14C3CDF5" w:rsidR="005366CD" w:rsidRPr="002E018E" w:rsidRDefault="005366CD" w:rsidP="005366CD">
      <w:pPr>
        <w:spacing w:afterLines="50" w:after="120" w:line="240" w:lineRule="auto"/>
        <w:rPr>
          <w:rFonts w:ascii="Times New Roman" w:eastAsia="Times New Roman" w:hAnsi="Times New Roman" w:cs="Times New Roman" w:hint="eastAsia"/>
          <w:color w:val="0E2841"/>
          <w:sz w:val="24"/>
          <w:szCs w:val="24"/>
          <w:lang w:eastAsia="zh-CN"/>
        </w:rPr>
      </w:pPr>
      <w:r w:rsidRPr="005366CD">
        <w:rPr>
          <w:rFonts w:ascii="Times New Roman" w:eastAsia="Times New Roman" w:hAnsi="Times New Roman" w:cs="Times New Roman"/>
          <w:color w:val="0E2841"/>
          <w:sz w:val="24"/>
          <w:szCs w:val="24"/>
          <w:lang w:eastAsia="zh-CN"/>
        </w:rPr>
        <w:t xml:space="preserve">For example, as shown in Figure 2, the chart includes six subgroups in each column, leading to visual clutter. Additionally, the choice of </w:t>
      </w:r>
      <w:r w:rsidR="008A05AA" w:rsidRPr="005366CD">
        <w:rPr>
          <w:rFonts w:ascii="Times New Roman" w:eastAsia="Times New Roman" w:hAnsi="Times New Roman" w:cs="Times New Roman"/>
          <w:color w:val="0E2841"/>
          <w:sz w:val="24"/>
          <w:szCs w:val="24"/>
          <w:lang w:eastAsia="zh-CN"/>
        </w:rPr>
        <w:t>colours</w:t>
      </w:r>
      <w:r w:rsidRPr="005366CD">
        <w:rPr>
          <w:rFonts w:ascii="Times New Roman" w:eastAsia="Times New Roman" w:hAnsi="Times New Roman" w:cs="Times New Roman"/>
          <w:color w:val="0E2841"/>
          <w:sz w:val="24"/>
          <w:szCs w:val="24"/>
          <w:lang w:eastAsia="zh-CN"/>
        </w:rPr>
        <w:t xml:space="preserve"> does not account for </w:t>
      </w:r>
      <w:r w:rsidR="008A05AA" w:rsidRPr="005366CD">
        <w:rPr>
          <w:rFonts w:ascii="Times New Roman" w:eastAsia="Times New Roman" w:hAnsi="Times New Roman" w:cs="Times New Roman"/>
          <w:color w:val="0E2841"/>
          <w:sz w:val="24"/>
          <w:szCs w:val="24"/>
          <w:lang w:eastAsia="zh-CN"/>
        </w:rPr>
        <w:t>colour-blind</w:t>
      </w:r>
      <w:r w:rsidRPr="005366CD">
        <w:rPr>
          <w:rFonts w:ascii="Times New Roman" w:eastAsia="Times New Roman" w:hAnsi="Times New Roman" w:cs="Times New Roman"/>
          <w:color w:val="0E2841"/>
          <w:sz w:val="24"/>
          <w:szCs w:val="24"/>
          <w:lang w:eastAsia="zh-CN"/>
        </w:rPr>
        <w:t xml:space="preserve"> accessibility. This design makes it difficult for viewers to compare the total sales of different products or to </w:t>
      </w:r>
      <w:r w:rsidR="008A05AA" w:rsidRPr="005366CD">
        <w:rPr>
          <w:rFonts w:ascii="Times New Roman" w:eastAsia="Times New Roman" w:hAnsi="Times New Roman" w:cs="Times New Roman"/>
          <w:color w:val="0E2841"/>
          <w:sz w:val="24"/>
          <w:szCs w:val="24"/>
          <w:lang w:eastAsia="zh-CN"/>
        </w:rPr>
        <w:t>analyse</w:t>
      </w:r>
      <w:r w:rsidRPr="005366CD">
        <w:rPr>
          <w:rFonts w:ascii="Times New Roman" w:eastAsia="Times New Roman" w:hAnsi="Times New Roman" w:cs="Times New Roman"/>
          <w:color w:val="0E2841"/>
          <w:sz w:val="24"/>
          <w:szCs w:val="24"/>
          <w:lang w:eastAsia="zh-CN"/>
        </w:rPr>
        <w:t xml:space="preserve"> the distribution of sales channels within each product. Such shortcomings highlight the importance of careful design in making stacked bar charts effective and accessible.</w:t>
      </w:r>
    </w:p>
    <w:bookmarkEnd w:id="18"/>
    <w:p w14:paraId="17F6CBAE" w14:textId="77777777" w:rsidR="00E25C8D" w:rsidRDefault="00000000" w:rsidP="00E25C8D">
      <w:pPr>
        <w:keepNext/>
        <w:spacing w:afterLines="50" w:after="120" w:line="240" w:lineRule="auto"/>
      </w:pPr>
      <w:r w:rsidRPr="002E018E">
        <w:rPr>
          <w:rFonts w:ascii="Times New Roman" w:eastAsia="Times New Roman" w:hAnsi="Times New Roman" w:cs="Times New Roman"/>
          <w:noProof/>
          <w:color w:val="0E2841"/>
          <w:sz w:val="24"/>
          <w:szCs w:val="24"/>
        </w:rPr>
        <w:lastRenderedPageBreak/>
        <w:drawing>
          <wp:inline distT="114300" distB="114300" distL="114300" distR="114300" wp14:anchorId="1A7DF4E3" wp14:editId="33BDE437">
            <wp:extent cx="5619782" cy="330259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10514" cy="3355918"/>
                    </a:xfrm>
                    <a:prstGeom prst="rect">
                      <a:avLst/>
                    </a:prstGeom>
                    <a:ln/>
                  </pic:spPr>
                </pic:pic>
              </a:graphicData>
            </a:graphic>
          </wp:inline>
        </w:drawing>
      </w:r>
    </w:p>
    <w:p w14:paraId="78D992D2" w14:textId="6DAE86AE" w:rsidR="00212B64" w:rsidRPr="00080A09" w:rsidRDefault="00E25C8D" w:rsidP="00080A09">
      <w:pPr>
        <w:pStyle w:val="ab"/>
        <w:spacing w:afterLines="100" w:after="240"/>
        <w:rPr>
          <w:rFonts w:ascii="Times New Roman" w:hAnsi="Times New Roman" w:cs="Times New Roman"/>
          <w:sz w:val="24"/>
          <w:szCs w:val="24"/>
          <w:lang w:eastAsia="zh-CN"/>
        </w:rPr>
      </w:pPr>
      <w:r w:rsidRPr="00080A09">
        <w:rPr>
          <w:rFonts w:ascii="Times New Roman" w:hAnsi="Times New Roman" w:cs="Times New Roman"/>
        </w:rPr>
        <w:t xml:space="preserve">Figure </w:t>
      </w:r>
      <w:r w:rsidRPr="00080A09">
        <w:rPr>
          <w:rFonts w:ascii="Times New Roman" w:hAnsi="Times New Roman" w:cs="Times New Roman"/>
        </w:rPr>
        <w:fldChar w:fldCharType="begin"/>
      </w:r>
      <w:r w:rsidRPr="00080A09">
        <w:rPr>
          <w:rFonts w:ascii="Times New Roman" w:hAnsi="Times New Roman" w:cs="Times New Roman"/>
        </w:rPr>
        <w:instrText xml:space="preserve"> SEQ Figure \* ARABIC </w:instrText>
      </w:r>
      <w:r w:rsidRPr="00080A09">
        <w:rPr>
          <w:rFonts w:ascii="Times New Roman" w:hAnsi="Times New Roman" w:cs="Times New Roman"/>
        </w:rPr>
        <w:fldChar w:fldCharType="separate"/>
      </w:r>
      <w:r w:rsidR="00A2693C">
        <w:rPr>
          <w:rFonts w:ascii="Times New Roman" w:hAnsi="Times New Roman" w:cs="Times New Roman"/>
          <w:noProof/>
        </w:rPr>
        <w:t>5</w:t>
      </w:r>
      <w:r w:rsidRPr="00080A09">
        <w:rPr>
          <w:rFonts w:ascii="Times New Roman" w:hAnsi="Times New Roman" w:cs="Times New Roman"/>
        </w:rPr>
        <w:fldChar w:fldCharType="end"/>
      </w:r>
      <w:r w:rsidRPr="00080A09">
        <w:rPr>
          <w:rFonts w:ascii="Times New Roman" w:hAnsi="Times New Roman" w:cs="Times New Roman"/>
          <w:lang w:eastAsia="zh-CN"/>
        </w:rPr>
        <w:t xml:space="preserve"> Robin's Grocery sales da</w:t>
      </w:r>
      <w:r w:rsidR="00E81866">
        <w:rPr>
          <w:rFonts w:ascii="Times New Roman" w:hAnsi="Times New Roman" w:cs="Times New Roman" w:hint="eastAsia"/>
          <w:lang w:eastAsia="zh-CN"/>
        </w:rPr>
        <w:t>t</w:t>
      </w:r>
      <w:r w:rsidRPr="00080A09">
        <w:rPr>
          <w:rFonts w:ascii="Times New Roman" w:hAnsi="Times New Roman" w:cs="Times New Roman"/>
          <w:lang w:eastAsia="zh-CN"/>
        </w:rPr>
        <w:t>a</w:t>
      </w:r>
    </w:p>
    <w:p w14:paraId="06A382B7" w14:textId="3E54CD2C" w:rsidR="00212B64" w:rsidRPr="002E018E" w:rsidRDefault="00000000" w:rsidP="009246E3">
      <w:pPr>
        <w:spacing w:afterLines="50" w:after="120" w:line="240" w:lineRule="auto"/>
        <w:rPr>
          <w:rFonts w:ascii="Times New Roman" w:eastAsia="Times New Roman" w:hAnsi="Times New Roman" w:cs="Times New Roman"/>
          <w:color w:val="0E2841"/>
          <w:sz w:val="24"/>
          <w:szCs w:val="24"/>
          <w:lang w:eastAsia="zh-CN"/>
        </w:rPr>
      </w:pPr>
      <w:bookmarkStart w:id="19" w:name="OLE_LINK30"/>
      <w:r w:rsidRPr="002E018E">
        <w:rPr>
          <w:rFonts w:ascii="Times New Roman" w:eastAsia="Times New Roman" w:hAnsi="Times New Roman" w:cs="Times New Roman"/>
          <w:color w:val="0E2841"/>
          <w:sz w:val="24"/>
          <w:szCs w:val="24"/>
        </w:rPr>
        <w:t>Therefore, when presenting the yearly proportion of the major news categories, only three of the most frequent news were chosen each year to prevent the issue of visual clutter, and the categories left were concluded as a new single group named ‘other’. Although bar chart is often used to visualize categorical data by showing the frequency of each group, the proportion of different types of news were plotted in the present stacked bar chart due to the aim of this visualization is to explore the most popular news with a related higher proportion to other news categories recently (i.e. political news, as shown in the</w:t>
      </w:r>
      <w:r w:rsidR="00E75D07">
        <w:rPr>
          <w:rFonts w:ascii="Times New Roman" w:eastAsia="Times New Roman" w:hAnsi="Times New Roman" w:cs="Times New Roman" w:hint="eastAsia"/>
          <w:color w:val="0E2841"/>
          <w:sz w:val="24"/>
          <w:szCs w:val="24"/>
          <w:lang w:eastAsia="zh-CN"/>
        </w:rPr>
        <w:t xml:space="preserve"> Figure 4.</w:t>
      </w:r>
      <w:r w:rsidRPr="002E018E">
        <w:rPr>
          <w:rFonts w:ascii="Times New Roman" w:eastAsia="Times New Roman" w:hAnsi="Times New Roman" w:cs="Times New Roman"/>
          <w:color w:val="0E2841"/>
          <w:sz w:val="24"/>
          <w:szCs w:val="24"/>
        </w:rPr>
        <w:t>) Also, this scales the y axis to the same value, which is better for comparison at the same level. It also allow people to combine categorical and temporal data visualization, by showing the year in the x axis and the percentage of news types in the y axis, without adding additional dimensions(Von Landesberger et al., 2012).</w:t>
      </w:r>
    </w:p>
    <w:bookmarkEnd w:id="19"/>
    <w:p w14:paraId="592438E4" w14:textId="586BC388" w:rsidR="00212B64" w:rsidRPr="002E018E" w:rsidRDefault="00000000" w:rsidP="009246E3">
      <w:pPr>
        <w:spacing w:afterLines="50" w:after="120" w:line="240" w:lineRule="auto"/>
        <w:rPr>
          <w:rFonts w:ascii="Times New Roman" w:eastAsia="Times New Roman" w:hAnsi="Times New Roman" w:cs="Times New Roman"/>
          <w:color w:val="0E2841"/>
          <w:sz w:val="24"/>
          <w:szCs w:val="24"/>
          <w:lang w:eastAsia="zh-CN"/>
        </w:rPr>
      </w:pPr>
      <w:r w:rsidRPr="002E018E">
        <w:rPr>
          <w:rFonts w:ascii="Times New Roman" w:eastAsia="Times New Roman" w:hAnsi="Times New Roman" w:cs="Times New Roman"/>
          <w:color w:val="0E2841"/>
          <w:sz w:val="24"/>
          <w:szCs w:val="24"/>
        </w:rPr>
        <w:t>Alternatively, pie chart is also an effective kind of graph to show the proportion of different categories of a whole and especially useful in comparing the within group difference (Spence &amp; Lewandowsky, 1991; Rangecroft, 2003). However, it might become complicated when combining a temporal variable in it. If we want to use a pie chart to show proportional data and add an annual comparison, multiple pie charts will be drawn to achieve this goal, which will inevitably increase the complexity of the visualization and reduce the efficiency and accuracy of comparisons between the same group at different times (</w:t>
      </w:r>
      <w:bookmarkStart w:id="20" w:name="OLE_LINK24"/>
      <w:r w:rsidRPr="002E018E">
        <w:rPr>
          <w:rFonts w:ascii="Times New Roman" w:eastAsia="Times New Roman" w:hAnsi="Times New Roman" w:cs="Times New Roman"/>
          <w:color w:val="0E2841"/>
          <w:sz w:val="24"/>
          <w:szCs w:val="24"/>
        </w:rPr>
        <w:t>Siirtola, 2019</w:t>
      </w:r>
      <w:bookmarkEnd w:id="20"/>
      <w:r w:rsidRPr="002E018E">
        <w:rPr>
          <w:rFonts w:ascii="Times New Roman" w:eastAsia="Times New Roman" w:hAnsi="Times New Roman" w:cs="Times New Roman"/>
          <w:color w:val="0E2841"/>
          <w:sz w:val="24"/>
          <w:szCs w:val="24"/>
        </w:rPr>
        <w:t>).</w:t>
      </w:r>
    </w:p>
    <w:p w14:paraId="78AEFCE2" w14:textId="0171801B" w:rsidR="00212B64" w:rsidRPr="002E018E" w:rsidRDefault="00000000" w:rsidP="009246E3">
      <w:pPr>
        <w:spacing w:afterLines="50" w:after="120" w:line="240" w:lineRule="auto"/>
        <w:rPr>
          <w:rFonts w:ascii="Times New Roman" w:eastAsia="Times New Roman" w:hAnsi="Times New Roman" w:cs="Times New Roman"/>
          <w:color w:val="0E2841"/>
          <w:sz w:val="24"/>
          <w:szCs w:val="24"/>
          <w:lang w:eastAsia="zh-CN"/>
        </w:rPr>
      </w:pPr>
      <w:r w:rsidRPr="002E018E">
        <w:rPr>
          <w:rFonts w:ascii="Times New Roman" w:eastAsia="Times New Roman" w:hAnsi="Times New Roman" w:cs="Times New Roman"/>
          <w:color w:val="0E2841"/>
          <w:sz w:val="24"/>
          <w:szCs w:val="24"/>
        </w:rPr>
        <w:t xml:space="preserve">An area chart, especially the stacked derived form, could also </w:t>
      </w:r>
      <w:r w:rsidR="00A666A2" w:rsidRPr="002E018E">
        <w:rPr>
          <w:rFonts w:ascii="Times New Roman" w:eastAsia="Times New Roman" w:hAnsi="Times New Roman" w:cs="Times New Roman"/>
          <w:color w:val="0E2841"/>
          <w:sz w:val="24"/>
          <w:szCs w:val="24"/>
        </w:rPr>
        <w:t>use</w:t>
      </w:r>
      <w:r w:rsidRPr="002E018E">
        <w:rPr>
          <w:rFonts w:ascii="Times New Roman" w:eastAsia="Times New Roman" w:hAnsi="Times New Roman" w:cs="Times New Roman"/>
          <w:color w:val="0E2841"/>
          <w:sz w:val="24"/>
          <w:szCs w:val="24"/>
        </w:rPr>
        <w:t xml:space="preserve"> to show the proportion trend of different news categories. It could provide a strong visual impact on time series analysis with also showing the proportion changes of different news types and emphasizes the excesses of specific </w:t>
      </w:r>
      <w:r w:rsidR="00A666A2" w:rsidRPr="002E018E">
        <w:rPr>
          <w:rFonts w:ascii="Times New Roman" w:eastAsia="Times New Roman" w:hAnsi="Times New Roman" w:cs="Times New Roman"/>
          <w:color w:val="0E2841"/>
          <w:sz w:val="24"/>
          <w:szCs w:val="24"/>
        </w:rPr>
        <w:t>attribute</w:t>
      </w:r>
      <w:r w:rsidRPr="002E018E">
        <w:rPr>
          <w:rFonts w:ascii="Times New Roman" w:eastAsia="Times New Roman" w:hAnsi="Times New Roman" w:cs="Times New Roman"/>
          <w:color w:val="0E2841"/>
          <w:sz w:val="24"/>
          <w:szCs w:val="24"/>
        </w:rPr>
        <w:t xml:space="preserve"> (Moritz &amp; Fisher, 2018). However, to be more specific, the present visualization is mainly focus on showing the related significance of different news groups rather than focusing on the excessive part, which a stacked bar chart might be more suitable.</w:t>
      </w:r>
    </w:p>
    <w:p w14:paraId="6C28735E" w14:textId="77777777" w:rsidR="00212B64" w:rsidRPr="002E018E" w:rsidRDefault="00000000" w:rsidP="009246E3">
      <w:pPr>
        <w:spacing w:afterLines="50" w:after="120" w:line="240" w:lineRule="auto"/>
        <w:rPr>
          <w:rFonts w:ascii="Times New Roman" w:eastAsia="Times New Roman" w:hAnsi="Times New Roman" w:cs="Times New Roman"/>
          <w:color w:val="0E2841"/>
          <w:sz w:val="24"/>
          <w:szCs w:val="24"/>
        </w:rPr>
      </w:pPr>
      <w:r w:rsidRPr="002E018E">
        <w:rPr>
          <w:rFonts w:ascii="Times New Roman" w:eastAsia="Times New Roman" w:hAnsi="Times New Roman" w:cs="Times New Roman"/>
          <w:color w:val="0E2841"/>
          <w:sz w:val="24"/>
          <w:szCs w:val="24"/>
        </w:rPr>
        <w:t xml:space="preserve">In conclusion, the use of a stacked bar chart is appropriate in this context because it facilitates a comparative analysis of the relative importance of news categories over time. This method </w:t>
      </w:r>
      <w:r w:rsidRPr="002E018E">
        <w:rPr>
          <w:rFonts w:ascii="Times New Roman" w:eastAsia="Times New Roman" w:hAnsi="Times New Roman" w:cs="Times New Roman"/>
          <w:color w:val="0E2841"/>
          <w:sz w:val="24"/>
          <w:szCs w:val="24"/>
        </w:rPr>
        <w:lastRenderedPageBreak/>
        <w:t>simplifies the visualization’s complexity and improves the efficiency of inter-category comparisons with higher interpretability.</w:t>
      </w:r>
    </w:p>
    <w:p w14:paraId="66DED45B" w14:textId="77777777" w:rsidR="00212B64" w:rsidRPr="002E018E" w:rsidRDefault="00212B64" w:rsidP="009246E3">
      <w:pPr>
        <w:spacing w:afterLines="50" w:after="120" w:line="240" w:lineRule="auto"/>
        <w:rPr>
          <w:rFonts w:ascii="Times New Roman" w:hAnsi="Times New Roman" w:cs="Times New Roman"/>
          <w:sz w:val="24"/>
          <w:szCs w:val="24"/>
        </w:rPr>
      </w:pPr>
    </w:p>
    <w:p w14:paraId="0D85A6F7" w14:textId="77777777" w:rsidR="00212B64" w:rsidRPr="002E018E" w:rsidRDefault="00212B64" w:rsidP="009246E3">
      <w:pPr>
        <w:spacing w:afterLines="50" w:after="120" w:line="240" w:lineRule="auto"/>
        <w:rPr>
          <w:rFonts w:ascii="Times New Roman" w:hAnsi="Times New Roman" w:cs="Times New Roman"/>
          <w:sz w:val="24"/>
          <w:szCs w:val="24"/>
        </w:rPr>
      </w:pPr>
    </w:p>
    <w:p w14:paraId="5B630787" w14:textId="77777777" w:rsidR="00212B64" w:rsidRPr="002E018E" w:rsidRDefault="00212B64" w:rsidP="009246E3">
      <w:pPr>
        <w:spacing w:afterLines="50" w:after="120" w:line="240" w:lineRule="auto"/>
        <w:rPr>
          <w:rFonts w:ascii="Times New Roman" w:hAnsi="Times New Roman" w:cs="Times New Roman"/>
          <w:sz w:val="24"/>
          <w:szCs w:val="24"/>
        </w:rPr>
      </w:pPr>
    </w:p>
    <w:p w14:paraId="0124AFEC" w14:textId="77777777" w:rsidR="00212B64" w:rsidRPr="002E018E" w:rsidRDefault="00212B64" w:rsidP="009246E3">
      <w:pPr>
        <w:spacing w:afterLines="50" w:after="120" w:line="240" w:lineRule="auto"/>
        <w:rPr>
          <w:rFonts w:ascii="Times New Roman" w:hAnsi="Times New Roman" w:cs="Times New Roman"/>
          <w:sz w:val="24"/>
          <w:szCs w:val="24"/>
        </w:rPr>
      </w:pPr>
    </w:p>
    <w:p w14:paraId="777D9718" w14:textId="77777777" w:rsidR="00212B64" w:rsidRPr="002E018E" w:rsidRDefault="00212B64" w:rsidP="009246E3">
      <w:pPr>
        <w:spacing w:afterLines="50" w:after="120" w:line="240" w:lineRule="auto"/>
        <w:rPr>
          <w:rFonts w:ascii="Times New Roman" w:hAnsi="Times New Roman" w:cs="Times New Roman"/>
          <w:sz w:val="24"/>
          <w:szCs w:val="24"/>
        </w:rPr>
      </w:pPr>
    </w:p>
    <w:p w14:paraId="281A73ED" w14:textId="77777777" w:rsidR="00212B64" w:rsidRPr="002E018E" w:rsidRDefault="00212B64" w:rsidP="009246E3">
      <w:pPr>
        <w:spacing w:afterLines="50" w:after="120" w:line="240" w:lineRule="auto"/>
        <w:rPr>
          <w:rFonts w:ascii="Times New Roman" w:hAnsi="Times New Roman" w:cs="Times New Roman"/>
          <w:sz w:val="24"/>
          <w:szCs w:val="24"/>
        </w:rPr>
      </w:pPr>
    </w:p>
    <w:p w14:paraId="19DE01DF" w14:textId="77777777" w:rsidR="00212B64" w:rsidRPr="002E018E" w:rsidRDefault="00212B64" w:rsidP="009246E3">
      <w:pPr>
        <w:spacing w:afterLines="50" w:after="120" w:line="240" w:lineRule="auto"/>
        <w:rPr>
          <w:rFonts w:ascii="Times New Roman" w:hAnsi="Times New Roman" w:cs="Times New Roman"/>
          <w:sz w:val="24"/>
          <w:szCs w:val="24"/>
        </w:rPr>
      </w:pPr>
    </w:p>
    <w:p w14:paraId="74FA9962" w14:textId="77777777" w:rsidR="00212B64" w:rsidRPr="002E018E" w:rsidRDefault="00212B64" w:rsidP="009246E3">
      <w:pPr>
        <w:spacing w:afterLines="50" w:after="120" w:line="240" w:lineRule="auto"/>
        <w:rPr>
          <w:rFonts w:ascii="Times New Roman" w:hAnsi="Times New Roman" w:cs="Times New Roman"/>
          <w:sz w:val="24"/>
          <w:szCs w:val="24"/>
        </w:rPr>
      </w:pPr>
    </w:p>
    <w:p w14:paraId="4CDB287B" w14:textId="77777777" w:rsidR="00212B64" w:rsidRPr="002E018E" w:rsidRDefault="00212B64" w:rsidP="009246E3">
      <w:pPr>
        <w:spacing w:afterLines="50" w:after="120" w:line="240" w:lineRule="auto"/>
        <w:rPr>
          <w:rFonts w:ascii="Times New Roman" w:hAnsi="Times New Roman" w:cs="Times New Roman"/>
          <w:sz w:val="24"/>
          <w:szCs w:val="24"/>
        </w:rPr>
      </w:pPr>
    </w:p>
    <w:p w14:paraId="0EACD579" w14:textId="77777777" w:rsidR="00212B64" w:rsidRPr="002E018E" w:rsidRDefault="00212B64" w:rsidP="009246E3">
      <w:pPr>
        <w:spacing w:afterLines="50" w:after="120" w:line="240" w:lineRule="auto"/>
        <w:rPr>
          <w:rFonts w:ascii="Times New Roman" w:hAnsi="Times New Roman" w:cs="Times New Roman"/>
          <w:sz w:val="24"/>
          <w:szCs w:val="24"/>
        </w:rPr>
      </w:pPr>
    </w:p>
    <w:p w14:paraId="17862DD2" w14:textId="77777777" w:rsidR="00212B64" w:rsidRPr="002E018E" w:rsidRDefault="00212B64" w:rsidP="009246E3">
      <w:pPr>
        <w:spacing w:afterLines="50" w:after="120" w:line="240" w:lineRule="auto"/>
        <w:rPr>
          <w:rFonts w:ascii="Times New Roman" w:hAnsi="Times New Roman" w:cs="Times New Roman"/>
          <w:sz w:val="24"/>
          <w:szCs w:val="24"/>
        </w:rPr>
      </w:pPr>
    </w:p>
    <w:p w14:paraId="119880DF" w14:textId="77777777" w:rsidR="00212B64" w:rsidRPr="002E018E" w:rsidRDefault="00212B64" w:rsidP="009246E3">
      <w:pPr>
        <w:spacing w:afterLines="50" w:after="120" w:line="240" w:lineRule="auto"/>
        <w:rPr>
          <w:rFonts w:ascii="Times New Roman" w:hAnsi="Times New Roman" w:cs="Times New Roman"/>
          <w:sz w:val="24"/>
          <w:szCs w:val="24"/>
        </w:rPr>
      </w:pPr>
    </w:p>
    <w:p w14:paraId="2294AB9A" w14:textId="77777777" w:rsidR="00212B64" w:rsidRPr="002E018E" w:rsidRDefault="00212B64" w:rsidP="009246E3">
      <w:pPr>
        <w:spacing w:afterLines="50" w:after="120" w:line="240" w:lineRule="auto"/>
        <w:rPr>
          <w:rFonts w:ascii="Times New Roman" w:hAnsi="Times New Roman" w:cs="Times New Roman"/>
          <w:sz w:val="24"/>
          <w:szCs w:val="24"/>
        </w:rPr>
      </w:pPr>
    </w:p>
    <w:p w14:paraId="3C87FC73" w14:textId="77777777" w:rsidR="00212B64" w:rsidRPr="002E018E" w:rsidRDefault="00212B64" w:rsidP="009246E3">
      <w:pPr>
        <w:spacing w:afterLines="50" w:after="120" w:line="240" w:lineRule="auto"/>
        <w:rPr>
          <w:rFonts w:ascii="Times New Roman" w:hAnsi="Times New Roman" w:cs="Times New Roman"/>
          <w:sz w:val="24"/>
          <w:szCs w:val="24"/>
        </w:rPr>
      </w:pPr>
    </w:p>
    <w:p w14:paraId="47ECA8E2" w14:textId="77777777" w:rsidR="00212B64" w:rsidRPr="002E018E" w:rsidRDefault="00212B64" w:rsidP="009246E3">
      <w:pPr>
        <w:spacing w:afterLines="50" w:after="120" w:line="240" w:lineRule="auto"/>
        <w:rPr>
          <w:rFonts w:ascii="Times New Roman" w:hAnsi="Times New Roman" w:cs="Times New Roman"/>
          <w:sz w:val="24"/>
          <w:szCs w:val="24"/>
        </w:rPr>
      </w:pPr>
    </w:p>
    <w:p w14:paraId="5D17CF86" w14:textId="77777777" w:rsidR="00212B64" w:rsidRPr="002E018E" w:rsidRDefault="00212B64" w:rsidP="009246E3">
      <w:pPr>
        <w:spacing w:afterLines="50" w:after="120" w:line="240" w:lineRule="auto"/>
        <w:rPr>
          <w:rFonts w:ascii="Times New Roman" w:hAnsi="Times New Roman" w:cs="Times New Roman"/>
          <w:sz w:val="24"/>
          <w:szCs w:val="24"/>
        </w:rPr>
      </w:pPr>
    </w:p>
    <w:p w14:paraId="75813752" w14:textId="77777777" w:rsidR="00212B64" w:rsidRPr="002E018E" w:rsidRDefault="00212B64" w:rsidP="009246E3">
      <w:pPr>
        <w:spacing w:afterLines="50" w:after="120" w:line="240" w:lineRule="auto"/>
        <w:rPr>
          <w:rFonts w:ascii="Times New Roman" w:hAnsi="Times New Roman" w:cs="Times New Roman"/>
          <w:sz w:val="24"/>
          <w:szCs w:val="24"/>
        </w:rPr>
      </w:pPr>
    </w:p>
    <w:p w14:paraId="7934375A" w14:textId="77777777" w:rsidR="00212B64" w:rsidRPr="002E018E" w:rsidRDefault="00212B64" w:rsidP="009246E3">
      <w:pPr>
        <w:spacing w:afterLines="50" w:after="120" w:line="240" w:lineRule="auto"/>
        <w:rPr>
          <w:rFonts w:ascii="Times New Roman" w:hAnsi="Times New Roman" w:cs="Times New Roman"/>
          <w:sz w:val="24"/>
          <w:szCs w:val="24"/>
        </w:rPr>
      </w:pPr>
    </w:p>
    <w:p w14:paraId="47B3E646" w14:textId="77777777" w:rsidR="00212B64" w:rsidRPr="002E018E" w:rsidRDefault="00212B64" w:rsidP="009246E3">
      <w:pPr>
        <w:spacing w:afterLines="50" w:after="120" w:line="240" w:lineRule="auto"/>
        <w:rPr>
          <w:rFonts w:ascii="Times New Roman" w:hAnsi="Times New Roman" w:cs="Times New Roman"/>
          <w:sz w:val="24"/>
          <w:szCs w:val="24"/>
        </w:rPr>
      </w:pPr>
    </w:p>
    <w:p w14:paraId="5B95D874" w14:textId="77777777" w:rsidR="00212B64" w:rsidRDefault="00212B64" w:rsidP="009246E3">
      <w:pPr>
        <w:spacing w:afterLines="50" w:after="120" w:line="240" w:lineRule="auto"/>
        <w:rPr>
          <w:rFonts w:ascii="Times New Roman" w:hAnsi="Times New Roman" w:cs="Times New Roman"/>
          <w:sz w:val="24"/>
          <w:szCs w:val="24"/>
          <w:lang w:eastAsia="zh-CN"/>
        </w:rPr>
      </w:pPr>
    </w:p>
    <w:p w14:paraId="1FE9DCE5" w14:textId="77777777" w:rsidR="00A2693C" w:rsidRDefault="00A2693C" w:rsidP="009246E3">
      <w:pPr>
        <w:spacing w:afterLines="50" w:after="120" w:line="240" w:lineRule="auto"/>
        <w:rPr>
          <w:rFonts w:ascii="Times New Roman" w:hAnsi="Times New Roman" w:cs="Times New Roman"/>
          <w:sz w:val="24"/>
          <w:szCs w:val="24"/>
          <w:lang w:eastAsia="zh-CN"/>
        </w:rPr>
      </w:pPr>
    </w:p>
    <w:p w14:paraId="54C1A475" w14:textId="77777777" w:rsidR="00A2693C" w:rsidRDefault="00A2693C" w:rsidP="009246E3">
      <w:pPr>
        <w:spacing w:afterLines="50" w:after="120" w:line="240" w:lineRule="auto"/>
        <w:rPr>
          <w:rFonts w:ascii="Times New Roman" w:hAnsi="Times New Roman" w:cs="Times New Roman"/>
          <w:sz w:val="24"/>
          <w:szCs w:val="24"/>
          <w:lang w:eastAsia="zh-CN"/>
        </w:rPr>
      </w:pPr>
    </w:p>
    <w:p w14:paraId="561DDC05" w14:textId="77777777" w:rsidR="00A2693C" w:rsidRDefault="00A2693C" w:rsidP="009246E3">
      <w:pPr>
        <w:spacing w:afterLines="50" w:after="120" w:line="240" w:lineRule="auto"/>
        <w:rPr>
          <w:rFonts w:ascii="Times New Roman" w:hAnsi="Times New Roman" w:cs="Times New Roman"/>
          <w:sz w:val="24"/>
          <w:szCs w:val="24"/>
          <w:lang w:eastAsia="zh-CN"/>
        </w:rPr>
      </w:pPr>
    </w:p>
    <w:p w14:paraId="408D90FF" w14:textId="77777777" w:rsidR="00A2693C" w:rsidRDefault="00A2693C" w:rsidP="009246E3">
      <w:pPr>
        <w:spacing w:afterLines="50" w:after="120" w:line="240" w:lineRule="auto"/>
        <w:rPr>
          <w:rFonts w:ascii="Times New Roman" w:hAnsi="Times New Roman" w:cs="Times New Roman"/>
          <w:sz w:val="24"/>
          <w:szCs w:val="24"/>
          <w:lang w:eastAsia="zh-CN"/>
        </w:rPr>
      </w:pPr>
    </w:p>
    <w:p w14:paraId="33DDF5DB" w14:textId="77777777" w:rsidR="00A2693C" w:rsidRDefault="00A2693C" w:rsidP="009246E3">
      <w:pPr>
        <w:spacing w:afterLines="50" w:after="120" w:line="240" w:lineRule="auto"/>
        <w:rPr>
          <w:rFonts w:ascii="Times New Roman" w:hAnsi="Times New Roman" w:cs="Times New Roman"/>
          <w:sz w:val="24"/>
          <w:szCs w:val="24"/>
          <w:lang w:eastAsia="zh-CN"/>
        </w:rPr>
      </w:pPr>
    </w:p>
    <w:p w14:paraId="21A67479" w14:textId="77777777" w:rsidR="00A2693C" w:rsidRDefault="00A2693C" w:rsidP="009246E3">
      <w:pPr>
        <w:spacing w:afterLines="50" w:after="120" w:line="240" w:lineRule="auto"/>
        <w:rPr>
          <w:rFonts w:ascii="Times New Roman" w:hAnsi="Times New Roman" w:cs="Times New Roman"/>
          <w:sz w:val="24"/>
          <w:szCs w:val="24"/>
          <w:lang w:eastAsia="zh-CN"/>
        </w:rPr>
      </w:pPr>
    </w:p>
    <w:p w14:paraId="68433AF4" w14:textId="77777777" w:rsidR="00A2693C" w:rsidRDefault="00A2693C" w:rsidP="009246E3">
      <w:pPr>
        <w:spacing w:afterLines="50" w:after="120" w:line="240" w:lineRule="auto"/>
        <w:rPr>
          <w:rFonts w:ascii="Times New Roman" w:hAnsi="Times New Roman" w:cs="Times New Roman"/>
          <w:sz w:val="24"/>
          <w:szCs w:val="24"/>
          <w:lang w:eastAsia="zh-CN"/>
        </w:rPr>
      </w:pPr>
    </w:p>
    <w:p w14:paraId="1AB35AF5" w14:textId="77777777" w:rsidR="00A2693C" w:rsidRDefault="00A2693C" w:rsidP="009246E3">
      <w:pPr>
        <w:spacing w:afterLines="50" w:after="120" w:line="240" w:lineRule="auto"/>
        <w:rPr>
          <w:rFonts w:ascii="Times New Roman" w:hAnsi="Times New Roman" w:cs="Times New Roman"/>
          <w:sz w:val="24"/>
          <w:szCs w:val="24"/>
          <w:lang w:eastAsia="zh-CN"/>
        </w:rPr>
      </w:pPr>
    </w:p>
    <w:p w14:paraId="57CD6F75" w14:textId="77777777" w:rsidR="00A2693C" w:rsidRDefault="00A2693C" w:rsidP="009246E3">
      <w:pPr>
        <w:spacing w:afterLines="50" w:after="120" w:line="240" w:lineRule="auto"/>
        <w:rPr>
          <w:rFonts w:ascii="Times New Roman" w:hAnsi="Times New Roman" w:cs="Times New Roman"/>
          <w:sz w:val="24"/>
          <w:szCs w:val="24"/>
          <w:lang w:eastAsia="zh-CN"/>
        </w:rPr>
      </w:pPr>
    </w:p>
    <w:p w14:paraId="3BF5611F" w14:textId="77777777" w:rsidR="00A2693C" w:rsidRPr="002E018E" w:rsidRDefault="00A2693C" w:rsidP="009246E3">
      <w:pPr>
        <w:spacing w:afterLines="50" w:after="120" w:line="240" w:lineRule="auto"/>
        <w:rPr>
          <w:rFonts w:ascii="Times New Roman" w:hAnsi="Times New Roman" w:cs="Times New Roman" w:hint="eastAsia"/>
          <w:sz w:val="24"/>
          <w:szCs w:val="24"/>
          <w:lang w:eastAsia="zh-CN"/>
        </w:rPr>
      </w:pPr>
    </w:p>
    <w:p w14:paraId="1E9DCFDB" w14:textId="77777777" w:rsidR="00212B64" w:rsidRDefault="00212B64" w:rsidP="009246E3">
      <w:pPr>
        <w:spacing w:afterLines="50" w:after="120" w:line="240" w:lineRule="auto"/>
        <w:rPr>
          <w:rFonts w:ascii="Times New Roman" w:hAnsi="Times New Roman" w:cs="Times New Roman"/>
          <w:sz w:val="24"/>
          <w:szCs w:val="24"/>
          <w:lang w:eastAsia="zh-CN"/>
        </w:rPr>
      </w:pPr>
    </w:p>
    <w:p w14:paraId="369857A3" w14:textId="77777777" w:rsidR="00160497" w:rsidRDefault="00160497" w:rsidP="009246E3">
      <w:pPr>
        <w:spacing w:afterLines="50" w:after="120" w:line="240" w:lineRule="auto"/>
        <w:rPr>
          <w:rFonts w:ascii="Times New Roman" w:hAnsi="Times New Roman" w:cs="Times New Roman"/>
          <w:sz w:val="24"/>
          <w:szCs w:val="24"/>
          <w:lang w:eastAsia="zh-CN"/>
        </w:rPr>
      </w:pPr>
    </w:p>
    <w:p w14:paraId="3B96EBD1" w14:textId="77777777" w:rsidR="00160497" w:rsidRPr="002E018E" w:rsidRDefault="00160497" w:rsidP="009246E3">
      <w:pPr>
        <w:spacing w:afterLines="50" w:after="120" w:line="240" w:lineRule="auto"/>
        <w:rPr>
          <w:rFonts w:ascii="Times New Roman" w:hAnsi="Times New Roman" w:cs="Times New Roman" w:hint="eastAsia"/>
          <w:sz w:val="24"/>
          <w:szCs w:val="24"/>
          <w:lang w:eastAsia="zh-CN"/>
        </w:rPr>
      </w:pPr>
    </w:p>
    <w:p w14:paraId="273BC5C0" w14:textId="6D4B0A91" w:rsidR="00212B64" w:rsidRDefault="00000000" w:rsidP="002E018E">
      <w:pPr>
        <w:spacing w:afterLines="50" w:after="120" w:line="240" w:lineRule="auto"/>
        <w:rPr>
          <w:rFonts w:ascii="Times New Roman" w:hAnsi="Times New Roman" w:cs="Times New Roman"/>
          <w:sz w:val="36"/>
          <w:szCs w:val="36"/>
          <w:lang w:eastAsia="zh-CN"/>
        </w:rPr>
      </w:pPr>
      <w:r w:rsidRPr="002E018E">
        <w:rPr>
          <w:rFonts w:ascii="Times New Roman" w:hAnsi="Times New Roman" w:cs="Times New Roman"/>
          <w:sz w:val="36"/>
          <w:szCs w:val="36"/>
        </w:rPr>
        <w:lastRenderedPageBreak/>
        <w:t>Implications and Improvements</w:t>
      </w:r>
    </w:p>
    <w:p w14:paraId="4E9D6839" w14:textId="77777777" w:rsidR="00A2693C" w:rsidRDefault="0032318A" w:rsidP="00A2693C">
      <w:pPr>
        <w:keepNext/>
        <w:spacing w:afterLines="50" w:after="120" w:line="240" w:lineRule="auto"/>
      </w:pPr>
      <w:r>
        <w:rPr>
          <w:rFonts w:ascii="Times New Roman" w:hAnsi="Times New Roman" w:cs="Times New Roman" w:hint="eastAsia"/>
          <w:noProof/>
          <w:sz w:val="36"/>
          <w:szCs w:val="36"/>
          <w:lang w:eastAsia="zh-CN"/>
        </w:rPr>
        <w:drawing>
          <wp:inline distT="0" distB="0" distL="0" distR="0" wp14:anchorId="570CA702" wp14:editId="72E15F59">
            <wp:extent cx="5733415" cy="3372485"/>
            <wp:effectExtent l="0" t="0" r="0" b="5715"/>
            <wp:docPr id="1797742917" name="圖片 4"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2917" name="圖片 4" descr="一張含有 文字, 螢幕擷取畫面, 字型, 數字 的圖片&#10;&#10;自動產生的描述"/>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372485"/>
                    </a:xfrm>
                    <a:prstGeom prst="rect">
                      <a:avLst/>
                    </a:prstGeom>
                  </pic:spPr>
                </pic:pic>
              </a:graphicData>
            </a:graphic>
          </wp:inline>
        </w:drawing>
      </w:r>
    </w:p>
    <w:p w14:paraId="0D998883" w14:textId="5FC3E8C9" w:rsidR="0032318A" w:rsidRPr="00A2693C" w:rsidRDefault="00A2693C" w:rsidP="00A2693C">
      <w:pPr>
        <w:pStyle w:val="ab"/>
        <w:spacing w:afterLines="100" w:after="240"/>
        <w:rPr>
          <w:rFonts w:ascii="Times New Roman" w:hAnsi="Times New Roman" w:cs="Times New Roman"/>
          <w:sz w:val="36"/>
          <w:szCs w:val="36"/>
          <w:lang w:eastAsia="zh-CN"/>
        </w:rPr>
      </w:pPr>
      <w:r w:rsidRPr="00A2693C">
        <w:rPr>
          <w:rFonts w:ascii="Times New Roman" w:hAnsi="Times New Roman" w:cs="Times New Roman"/>
        </w:rPr>
        <w:t xml:space="preserve">Figure </w:t>
      </w:r>
      <w:r w:rsidRPr="00A2693C">
        <w:rPr>
          <w:rFonts w:ascii="Times New Roman" w:hAnsi="Times New Roman" w:cs="Times New Roman"/>
        </w:rPr>
        <w:fldChar w:fldCharType="begin"/>
      </w:r>
      <w:r w:rsidRPr="00A2693C">
        <w:rPr>
          <w:rFonts w:ascii="Times New Roman" w:hAnsi="Times New Roman" w:cs="Times New Roman"/>
        </w:rPr>
        <w:instrText xml:space="preserve"> SEQ Figure \* ARABIC </w:instrText>
      </w:r>
      <w:r w:rsidRPr="00A2693C">
        <w:rPr>
          <w:rFonts w:ascii="Times New Roman" w:hAnsi="Times New Roman" w:cs="Times New Roman"/>
        </w:rPr>
        <w:fldChar w:fldCharType="separate"/>
      </w:r>
      <w:r w:rsidRPr="00A2693C">
        <w:rPr>
          <w:rFonts w:ascii="Times New Roman" w:hAnsi="Times New Roman" w:cs="Times New Roman"/>
          <w:noProof/>
        </w:rPr>
        <w:t>6</w:t>
      </w:r>
      <w:r w:rsidRPr="00A2693C">
        <w:rPr>
          <w:rFonts w:ascii="Times New Roman" w:hAnsi="Times New Roman" w:cs="Times New Roman"/>
        </w:rPr>
        <w:fldChar w:fldCharType="end"/>
      </w:r>
      <w:r w:rsidRPr="00A2693C">
        <w:rPr>
          <w:rFonts w:ascii="Times New Roman" w:hAnsi="Times New Roman" w:cs="Times New Roman"/>
          <w:lang w:eastAsia="zh-CN"/>
        </w:rPr>
        <w:t xml:space="preserve"> Mean </w:t>
      </w:r>
      <w:bookmarkStart w:id="21" w:name="OLE_LINK28"/>
      <w:r w:rsidRPr="00A2693C">
        <w:rPr>
          <w:rFonts w:ascii="Times New Roman" w:hAnsi="Times New Roman" w:cs="Times New Roman"/>
          <w:lang w:eastAsia="zh-CN"/>
        </w:rPr>
        <w:t xml:space="preserve">sentiment </w:t>
      </w:r>
      <w:bookmarkEnd w:id="21"/>
      <w:r w:rsidRPr="00A2693C">
        <w:rPr>
          <w:rFonts w:ascii="Times New Roman" w:hAnsi="Times New Roman" w:cs="Times New Roman"/>
          <w:lang w:eastAsia="zh-CN"/>
        </w:rPr>
        <w:t>across all news categories</w:t>
      </w:r>
    </w:p>
    <w:p w14:paraId="076EF26B" w14:textId="13E6D3C1" w:rsidR="0024776D" w:rsidRPr="002E018E" w:rsidRDefault="0024776D" w:rsidP="0024776D">
      <w:pPr>
        <w:spacing w:afterLines="50" w:after="120" w:line="240" w:lineRule="auto"/>
        <w:rPr>
          <w:rFonts w:ascii="Times New Roman" w:hAnsi="Times New Roman" w:cs="Times New Roman"/>
          <w:sz w:val="24"/>
          <w:szCs w:val="24"/>
          <w:lang w:eastAsia="zh-CN"/>
        </w:rPr>
      </w:pPr>
      <w:r w:rsidRPr="002E018E">
        <w:rPr>
          <w:rFonts w:ascii="Times New Roman" w:hAnsi="Times New Roman" w:cs="Times New Roman"/>
          <w:sz w:val="24"/>
          <w:szCs w:val="24"/>
        </w:rPr>
        <w:t xml:space="preserve">The treemap shows the overall sentiment tendency of each news category by their average sentiment scores. Among </w:t>
      </w:r>
      <w:bookmarkStart w:id="22" w:name="OLE_LINK2"/>
      <w:r w:rsidRPr="002E018E">
        <w:rPr>
          <w:rFonts w:ascii="Times New Roman" w:hAnsi="Times New Roman" w:cs="Times New Roman"/>
          <w:sz w:val="24"/>
          <w:szCs w:val="24"/>
        </w:rPr>
        <w:t>them</w:t>
      </w:r>
      <w:bookmarkEnd w:id="22"/>
      <w:r w:rsidRPr="002E018E">
        <w:rPr>
          <w:rFonts w:ascii="Times New Roman" w:hAnsi="Times New Roman" w:cs="Times New Roman"/>
          <w:sz w:val="24"/>
          <w:szCs w:val="24"/>
        </w:rPr>
        <w:t>, the size of the region represents the number of news headlines in each category, and the colour gradient (from red to green) reflects the emotional polarity, providing a two-layer perspective. The adoption of a colour gradient is red-green colour, which is influenced by natural associations and traffic lights, as the red-green board is highly intuitive (</w:t>
      </w:r>
      <w:proofErr w:type="spellStart"/>
      <w:r w:rsidRPr="002E018E">
        <w:rPr>
          <w:rFonts w:ascii="Times New Roman" w:hAnsi="Times New Roman" w:cs="Times New Roman"/>
          <w:sz w:val="24"/>
          <w:szCs w:val="24"/>
        </w:rPr>
        <w:t>Zeileis</w:t>
      </w:r>
      <w:proofErr w:type="spellEnd"/>
      <w:r w:rsidRPr="002E018E">
        <w:rPr>
          <w:rFonts w:ascii="Times New Roman" w:hAnsi="Times New Roman" w:cs="Times New Roman"/>
          <w:sz w:val="24"/>
          <w:szCs w:val="24"/>
        </w:rPr>
        <w:t xml:space="preserve"> et al., 2019). That is, red is often associated with warnings, danger, or negative emotions, while green is associated with a state of safety or positivity. This visualisation is particularly effective in identifying categories with extreme emotional tendency, such as Crime (-0.95) and Style (0.47). As demonstrated by </w:t>
      </w:r>
      <w:proofErr w:type="spellStart"/>
      <w:r w:rsidRPr="002E018E">
        <w:rPr>
          <w:rFonts w:ascii="Times New Roman" w:hAnsi="Times New Roman" w:cs="Times New Roman"/>
          <w:sz w:val="24"/>
          <w:szCs w:val="24"/>
        </w:rPr>
        <w:t>Malele</w:t>
      </w:r>
      <w:proofErr w:type="spellEnd"/>
      <w:r w:rsidRPr="002E018E">
        <w:rPr>
          <w:rFonts w:ascii="Times New Roman" w:hAnsi="Times New Roman" w:cs="Times New Roman"/>
          <w:sz w:val="24"/>
          <w:szCs w:val="24"/>
        </w:rPr>
        <w:t xml:space="preserve">, </w:t>
      </w:r>
      <w:proofErr w:type="spellStart"/>
      <w:r w:rsidRPr="002E018E">
        <w:rPr>
          <w:rFonts w:ascii="Times New Roman" w:hAnsi="Times New Roman" w:cs="Times New Roman"/>
          <w:sz w:val="24"/>
          <w:szCs w:val="24"/>
        </w:rPr>
        <w:t>Letsoalo</w:t>
      </w:r>
      <w:proofErr w:type="spellEnd"/>
      <w:r w:rsidRPr="002E018E">
        <w:rPr>
          <w:rFonts w:ascii="Times New Roman" w:hAnsi="Times New Roman" w:cs="Times New Roman"/>
          <w:sz w:val="24"/>
          <w:szCs w:val="24"/>
        </w:rPr>
        <w:t xml:space="preserve"> &amp; </w:t>
      </w:r>
      <w:proofErr w:type="spellStart"/>
      <w:r w:rsidRPr="002E018E">
        <w:rPr>
          <w:rFonts w:ascii="Times New Roman" w:hAnsi="Times New Roman" w:cs="Times New Roman"/>
          <w:sz w:val="24"/>
          <w:szCs w:val="24"/>
        </w:rPr>
        <w:t>Mafu</w:t>
      </w:r>
      <w:proofErr w:type="spellEnd"/>
      <w:r w:rsidRPr="002E018E">
        <w:rPr>
          <w:rFonts w:ascii="Times New Roman" w:hAnsi="Times New Roman" w:cs="Times New Roman"/>
          <w:sz w:val="24"/>
          <w:szCs w:val="24"/>
        </w:rPr>
        <w:t xml:space="preserve"> (2022), treemaps are introduced as an effective way to represent the comparison of categorical data, highlighting their advantages in displaying relative size comparison. Also, treemaps could facilitate rapid identification of trends. For example, news in the Health and Entertainment categories generally exhibit a positive emotional tone, while in contrast, categories such as U.S. News, Politics, and Crime tend to demonstrate a negative sentiment. Past literature provides the evidence of using treemaps to present multi-dimensional data. Both Boumaiza (2015) and </w:t>
      </w:r>
      <w:proofErr w:type="spellStart"/>
      <w:r w:rsidRPr="002E018E">
        <w:rPr>
          <w:rFonts w:ascii="Times New Roman" w:hAnsi="Times New Roman" w:cs="Times New Roman"/>
          <w:sz w:val="24"/>
          <w:szCs w:val="24"/>
        </w:rPr>
        <w:t>Sponder</w:t>
      </w:r>
      <w:proofErr w:type="spellEnd"/>
      <w:r w:rsidRPr="002E018E">
        <w:rPr>
          <w:rFonts w:ascii="Times New Roman" w:hAnsi="Times New Roman" w:cs="Times New Roman"/>
          <w:sz w:val="24"/>
          <w:szCs w:val="24"/>
        </w:rPr>
        <w:t xml:space="preserve"> &amp; Khan (2017) discuss the benefits of treemaps in the potential to break data down into subgroupings. While Marwah &amp; Thapar (2020) also highlight the similarities between treemaps and word clouds in showing volume and emotion in sentiment analysis.</w:t>
      </w:r>
    </w:p>
    <w:p w14:paraId="012DD92B" w14:textId="24E8F07A" w:rsidR="0024776D" w:rsidRPr="002E018E" w:rsidRDefault="0024776D" w:rsidP="0024776D">
      <w:pPr>
        <w:spacing w:afterLines="50" w:after="120" w:line="240" w:lineRule="auto"/>
        <w:rPr>
          <w:rFonts w:ascii="Times New Roman" w:hAnsi="Times New Roman" w:cs="Times New Roman"/>
          <w:sz w:val="24"/>
          <w:szCs w:val="24"/>
          <w:lang w:eastAsia="zh-CN"/>
        </w:rPr>
      </w:pPr>
      <w:r w:rsidRPr="002E018E">
        <w:rPr>
          <w:rFonts w:ascii="Times New Roman" w:hAnsi="Times New Roman" w:cs="Times New Roman"/>
          <w:sz w:val="24"/>
          <w:szCs w:val="24"/>
        </w:rPr>
        <w:t xml:space="preserve">However, this method has some limitations in the use of treemaps in this particular study. The inclusion of numerous subcategories might result in a cluttered presentation, which may not only reduce the readability but also could leave the audience overwhelmed and cause difficulties in understanding. As Slingsby, Dykes &amp; Wood (2008) explained, if there are too many data categories presented in a treemap (more than 15-20), due to the limitations of human short-term memory, readers may get confused and have to repeatedly check the annotations. This situation is particularly prominent when presenting spatio-temporal data. </w:t>
      </w:r>
      <w:r w:rsidRPr="002E018E">
        <w:rPr>
          <w:rFonts w:ascii="Times New Roman" w:hAnsi="Times New Roman" w:cs="Times New Roman"/>
          <w:sz w:val="24"/>
          <w:szCs w:val="24"/>
        </w:rPr>
        <w:lastRenderedPageBreak/>
        <w:t>Therefore, when it is necessary to display an excessive number of categories, the annotations in the visualisation must be marked clearly. In contrast, interestingly, Long et al. (2017) criticise that it is unnecessary for using treemaps presenting datasets with small samples and a small number of categories by emphasising the scalability of treemaps. In addition, the red-green colour palette can create identification barriers for colourblind users, which in turn limits the accessibility of this visualisation. As identified by Wong (2011) and Fairchild (2013), about 8% of the total population has visual constraints, including dichromacy and trichromacy, in Europe. Thus, choosing effective colours for readers with colour vision deficiency is one of the most important aspects in visualisation (Stauffer et al., 2015). Besides, the low precision of comparison in treemaps is also a frequent criticism, notably when the quantity of categories increases (Slingsby, Dykes &amp; Wood, 2008). For example, it is hard to precisely compare subcategories among small groups, such as the quantity of College news and Education news.</w:t>
      </w:r>
    </w:p>
    <w:p w14:paraId="56F1069C" w14:textId="77777777" w:rsidR="0024776D" w:rsidRPr="002E018E" w:rsidRDefault="0024776D" w:rsidP="0024776D">
      <w:pPr>
        <w:spacing w:afterLines="50" w:after="120" w:line="240" w:lineRule="auto"/>
        <w:rPr>
          <w:rFonts w:ascii="Times New Roman" w:hAnsi="Times New Roman" w:cs="Times New Roman"/>
          <w:sz w:val="24"/>
          <w:szCs w:val="24"/>
        </w:rPr>
      </w:pPr>
      <w:r w:rsidRPr="002E018E">
        <w:rPr>
          <w:rFonts w:ascii="Times New Roman" w:hAnsi="Times New Roman" w:cs="Times New Roman"/>
          <w:sz w:val="24"/>
          <w:szCs w:val="24"/>
        </w:rPr>
        <w:t xml:space="preserve">To address the limitations and improve the treemap, firstly, news categories with low quantity with similar content could be combined as new groups, such as college and education, green and environment, and science and technology. For the colour accessibility, although replacing the red-green colour gradient with a colourblind-friendly palette, such as palettes from </w:t>
      </w:r>
      <w:proofErr w:type="spellStart"/>
      <w:r w:rsidRPr="002E018E">
        <w:rPr>
          <w:rFonts w:ascii="Times New Roman" w:hAnsi="Times New Roman" w:cs="Times New Roman"/>
          <w:sz w:val="24"/>
          <w:szCs w:val="24"/>
        </w:rPr>
        <w:t>viridis</w:t>
      </w:r>
      <w:proofErr w:type="spellEnd"/>
      <w:r w:rsidRPr="002E018E">
        <w:rPr>
          <w:rFonts w:ascii="Times New Roman" w:hAnsi="Times New Roman" w:cs="Times New Roman"/>
          <w:sz w:val="24"/>
          <w:szCs w:val="24"/>
        </w:rPr>
        <w:t xml:space="preserve"> libraries, could be beneficial, this might break the intuitiveness of the visualization. Thus, the corresponding average sentiment score was added under the name of each news category in the treemap to help identify positive or negative emotions.</w:t>
      </w:r>
    </w:p>
    <w:p w14:paraId="6CEA6AA8" w14:textId="77777777" w:rsidR="004223F2" w:rsidRDefault="004223F2" w:rsidP="0024776D">
      <w:pPr>
        <w:spacing w:afterLines="50" w:after="120" w:line="240" w:lineRule="auto"/>
        <w:rPr>
          <w:rFonts w:ascii="Times New Roman" w:hAnsi="Times New Roman" w:cs="Times New Roman"/>
          <w:sz w:val="24"/>
          <w:szCs w:val="24"/>
          <w:lang w:eastAsia="zh-CN"/>
        </w:rPr>
      </w:pPr>
    </w:p>
    <w:p w14:paraId="17B24B1B" w14:textId="77777777" w:rsidR="007221E8" w:rsidRDefault="007221E8" w:rsidP="0024776D">
      <w:pPr>
        <w:spacing w:afterLines="50" w:after="120" w:line="240" w:lineRule="auto"/>
        <w:rPr>
          <w:rFonts w:ascii="Times New Roman" w:hAnsi="Times New Roman" w:cs="Times New Roman"/>
          <w:sz w:val="24"/>
          <w:szCs w:val="24"/>
          <w:lang w:eastAsia="zh-CN"/>
        </w:rPr>
      </w:pPr>
    </w:p>
    <w:p w14:paraId="21979D84" w14:textId="77777777" w:rsidR="007221E8" w:rsidRDefault="007221E8" w:rsidP="0024776D">
      <w:pPr>
        <w:spacing w:afterLines="50" w:after="120" w:line="240" w:lineRule="auto"/>
        <w:rPr>
          <w:rFonts w:ascii="Times New Roman" w:hAnsi="Times New Roman" w:cs="Times New Roman"/>
          <w:sz w:val="24"/>
          <w:szCs w:val="24"/>
          <w:lang w:eastAsia="zh-CN"/>
        </w:rPr>
      </w:pPr>
    </w:p>
    <w:p w14:paraId="1852E059" w14:textId="77777777" w:rsidR="007221E8" w:rsidRDefault="007221E8" w:rsidP="0024776D">
      <w:pPr>
        <w:spacing w:afterLines="50" w:after="120" w:line="240" w:lineRule="auto"/>
        <w:rPr>
          <w:rFonts w:ascii="Times New Roman" w:hAnsi="Times New Roman" w:cs="Times New Roman"/>
          <w:sz w:val="24"/>
          <w:szCs w:val="24"/>
          <w:lang w:eastAsia="zh-CN"/>
        </w:rPr>
      </w:pPr>
    </w:p>
    <w:p w14:paraId="26ACC1AD" w14:textId="77777777" w:rsidR="007221E8" w:rsidRDefault="007221E8" w:rsidP="0024776D">
      <w:pPr>
        <w:spacing w:afterLines="50" w:after="120" w:line="240" w:lineRule="auto"/>
        <w:rPr>
          <w:rFonts w:ascii="Times New Roman" w:hAnsi="Times New Roman" w:cs="Times New Roman"/>
          <w:sz w:val="24"/>
          <w:szCs w:val="24"/>
          <w:lang w:eastAsia="zh-CN"/>
        </w:rPr>
      </w:pPr>
    </w:p>
    <w:p w14:paraId="1A1C4E2B" w14:textId="77777777" w:rsidR="007221E8" w:rsidRDefault="007221E8" w:rsidP="0024776D">
      <w:pPr>
        <w:spacing w:afterLines="50" w:after="120" w:line="240" w:lineRule="auto"/>
        <w:rPr>
          <w:rFonts w:ascii="Times New Roman" w:hAnsi="Times New Roman" w:cs="Times New Roman"/>
          <w:sz w:val="24"/>
          <w:szCs w:val="24"/>
          <w:lang w:eastAsia="zh-CN"/>
        </w:rPr>
      </w:pPr>
    </w:p>
    <w:p w14:paraId="5F0DF1CB" w14:textId="77777777" w:rsidR="007221E8" w:rsidRDefault="007221E8" w:rsidP="0024776D">
      <w:pPr>
        <w:spacing w:afterLines="50" w:after="120" w:line="240" w:lineRule="auto"/>
        <w:rPr>
          <w:rFonts w:ascii="Times New Roman" w:hAnsi="Times New Roman" w:cs="Times New Roman"/>
          <w:sz w:val="24"/>
          <w:szCs w:val="24"/>
          <w:lang w:eastAsia="zh-CN"/>
        </w:rPr>
      </w:pPr>
    </w:p>
    <w:p w14:paraId="4EAC5C92" w14:textId="77777777" w:rsidR="007221E8" w:rsidRDefault="007221E8" w:rsidP="0024776D">
      <w:pPr>
        <w:spacing w:afterLines="50" w:after="120" w:line="240" w:lineRule="auto"/>
        <w:rPr>
          <w:rFonts w:ascii="Times New Roman" w:hAnsi="Times New Roman" w:cs="Times New Roman"/>
          <w:sz w:val="24"/>
          <w:szCs w:val="24"/>
          <w:lang w:eastAsia="zh-CN"/>
        </w:rPr>
      </w:pPr>
    </w:p>
    <w:p w14:paraId="5119B886" w14:textId="77777777" w:rsidR="007221E8" w:rsidRDefault="007221E8" w:rsidP="0024776D">
      <w:pPr>
        <w:spacing w:afterLines="50" w:after="120" w:line="240" w:lineRule="auto"/>
        <w:rPr>
          <w:rFonts w:ascii="Times New Roman" w:hAnsi="Times New Roman" w:cs="Times New Roman"/>
          <w:sz w:val="24"/>
          <w:szCs w:val="24"/>
          <w:lang w:eastAsia="zh-CN"/>
        </w:rPr>
      </w:pPr>
    </w:p>
    <w:p w14:paraId="76A11B3F" w14:textId="77777777" w:rsidR="007221E8" w:rsidRDefault="007221E8" w:rsidP="0024776D">
      <w:pPr>
        <w:spacing w:afterLines="50" w:after="120" w:line="240" w:lineRule="auto"/>
        <w:rPr>
          <w:rFonts w:ascii="Times New Roman" w:hAnsi="Times New Roman" w:cs="Times New Roman"/>
          <w:sz w:val="24"/>
          <w:szCs w:val="24"/>
          <w:lang w:eastAsia="zh-CN"/>
        </w:rPr>
      </w:pPr>
    </w:p>
    <w:p w14:paraId="068A6B57" w14:textId="77777777" w:rsidR="007221E8" w:rsidRDefault="007221E8" w:rsidP="0024776D">
      <w:pPr>
        <w:spacing w:afterLines="50" w:after="120" w:line="240" w:lineRule="auto"/>
        <w:rPr>
          <w:rFonts w:ascii="Times New Roman" w:hAnsi="Times New Roman" w:cs="Times New Roman"/>
          <w:sz w:val="24"/>
          <w:szCs w:val="24"/>
          <w:lang w:eastAsia="zh-CN"/>
        </w:rPr>
      </w:pPr>
    </w:p>
    <w:p w14:paraId="46FCC66A" w14:textId="77777777" w:rsidR="007221E8" w:rsidRDefault="007221E8" w:rsidP="0024776D">
      <w:pPr>
        <w:spacing w:afterLines="50" w:after="120" w:line="240" w:lineRule="auto"/>
        <w:rPr>
          <w:rFonts w:ascii="Times New Roman" w:hAnsi="Times New Roman" w:cs="Times New Roman"/>
          <w:sz w:val="24"/>
          <w:szCs w:val="24"/>
          <w:lang w:eastAsia="zh-CN"/>
        </w:rPr>
      </w:pPr>
    </w:p>
    <w:p w14:paraId="257B49C6" w14:textId="77777777" w:rsidR="007221E8" w:rsidRDefault="007221E8" w:rsidP="0024776D">
      <w:pPr>
        <w:spacing w:afterLines="50" w:after="120" w:line="240" w:lineRule="auto"/>
        <w:rPr>
          <w:rFonts w:ascii="Times New Roman" w:hAnsi="Times New Roman" w:cs="Times New Roman"/>
          <w:sz w:val="24"/>
          <w:szCs w:val="24"/>
          <w:lang w:eastAsia="zh-CN"/>
        </w:rPr>
      </w:pPr>
    </w:p>
    <w:p w14:paraId="3ED837A4" w14:textId="77777777" w:rsidR="007221E8" w:rsidRDefault="007221E8" w:rsidP="0024776D">
      <w:pPr>
        <w:spacing w:afterLines="50" w:after="120" w:line="240" w:lineRule="auto"/>
        <w:rPr>
          <w:rFonts w:ascii="Times New Roman" w:hAnsi="Times New Roman" w:cs="Times New Roman"/>
          <w:sz w:val="24"/>
          <w:szCs w:val="24"/>
          <w:lang w:eastAsia="zh-CN"/>
        </w:rPr>
      </w:pPr>
    </w:p>
    <w:p w14:paraId="06D5DC5D" w14:textId="77777777" w:rsidR="007221E8" w:rsidRDefault="007221E8" w:rsidP="0024776D">
      <w:pPr>
        <w:spacing w:afterLines="50" w:after="120" w:line="240" w:lineRule="auto"/>
        <w:rPr>
          <w:rFonts w:ascii="Times New Roman" w:hAnsi="Times New Roman" w:cs="Times New Roman"/>
          <w:sz w:val="24"/>
          <w:szCs w:val="24"/>
          <w:lang w:eastAsia="zh-CN"/>
        </w:rPr>
      </w:pPr>
    </w:p>
    <w:p w14:paraId="4E42CB79" w14:textId="77777777" w:rsidR="007221E8" w:rsidRDefault="007221E8" w:rsidP="0024776D">
      <w:pPr>
        <w:spacing w:afterLines="50" w:after="120" w:line="240" w:lineRule="auto"/>
        <w:rPr>
          <w:rFonts w:ascii="Times New Roman" w:hAnsi="Times New Roman" w:cs="Times New Roman"/>
          <w:sz w:val="24"/>
          <w:szCs w:val="24"/>
          <w:lang w:eastAsia="zh-CN"/>
        </w:rPr>
      </w:pPr>
    </w:p>
    <w:p w14:paraId="67A5589B" w14:textId="77777777" w:rsidR="007221E8" w:rsidRDefault="007221E8" w:rsidP="0024776D">
      <w:pPr>
        <w:spacing w:afterLines="50" w:after="120" w:line="240" w:lineRule="auto"/>
        <w:rPr>
          <w:rFonts w:ascii="Times New Roman" w:hAnsi="Times New Roman" w:cs="Times New Roman"/>
          <w:sz w:val="24"/>
          <w:szCs w:val="24"/>
          <w:lang w:eastAsia="zh-CN"/>
        </w:rPr>
      </w:pPr>
    </w:p>
    <w:p w14:paraId="202EE373" w14:textId="77777777" w:rsidR="007221E8" w:rsidRDefault="007221E8" w:rsidP="0024776D">
      <w:pPr>
        <w:spacing w:afterLines="50" w:after="120" w:line="240" w:lineRule="auto"/>
        <w:rPr>
          <w:rFonts w:ascii="Times New Roman" w:hAnsi="Times New Roman" w:cs="Times New Roman"/>
          <w:sz w:val="24"/>
          <w:szCs w:val="24"/>
          <w:lang w:eastAsia="zh-CN"/>
        </w:rPr>
      </w:pPr>
    </w:p>
    <w:p w14:paraId="7F199088" w14:textId="77777777" w:rsidR="007221E8" w:rsidRDefault="007221E8" w:rsidP="0024776D">
      <w:pPr>
        <w:spacing w:afterLines="50" w:after="120" w:line="240" w:lineRule="auto"/>
        <w:rPr>
          <w:rFonts w:ascii="Times New Roman" w:hAnsi="Times New Roman" w:cs="Times New Roman"/>
          <w:sz w:val="24"/>
          <w:szCs w:val="24"/>
          <w:lang w:eastAsia="zh-CN"/>
        </w:rPr>
      </w:pPr>
    </w:p>
    <w:p w14:paraId="0F8E05CA" w14:textId="77777777" w:rsidR="007221E8" w:rsidRPr="002E018E" w:rsidRDefault="007221E8" w:rsidP="0024776D">
      <w:pPr>
        <w:spacing w:afterLines="50" w:after="120" w:line="240" w:lineRule="auto"/>
        <w:rPr>
          <w:rFonts w:ascii="Times New Roman" w:hAnsi="Times New Roman" w:cs="Times New Roman" w:hint="eastAsia"/>
          <w:sz w:val="24"/>
          <w:szCs w:val="24"/>
          <w:lang w:eastAsia="zh-CN"/>
        </w:rPr>
      </w:pPr>
    </w:p>
    <w:p w14:paraId="725533DF" w14:textId="783E2F44" w:rsidR="0024776D" w:rsidRPr="002E018E" w:rsidRDefault="0024776D" w:rsidP="0024776D">
      <w:pPr>
        <w:spacing w:afterLines="50" w:after="120" w:line="240" w:lineRule="auto"/>
        <w:rPr>
          <w:rFonts w:ascii="Times New Roman" w:hAnsi="Times New Roman" w:cs="Times New Roman" w:hint="eastAsia"/>
          <w:sz w:val="36"/>
          <w:szCs w:val="36"/>
          <w:lang w:eastAsia="zh-CN"/>
        </w:rPr>
      </w:pPr>
      <w:bookmarkStart w:id="23" w:name="OLE_LINK8"/>
      <w:bookmarkStart w:id="24" w:name="OLE_LINK9"/>
      <w:r w:rsidRPr="002E018E">
        <w:rPr>
          <w:rFonts w:ascii="Times New Roman" w:hAnsi="Times New Roman" w:cs="Times New Roman"/>
          <w:sz w:val="36"/>
          <w:szCs w:val="36"/>
        </w:rPr>
        <w:lastRenderedPageBreak/>
        <w:t>Conclusion</w:t>
      </w:r>
      <w:bookmarkEnd w:id="23"/>
    </w:p>
    <w:bookmarkEnd w:id="24"/>
    <w:p w14:paraId="49BB2192" w14:textId="4B770C1F" w:rsidR="00212B64" w:rsidRPr="002E018E" w:rsidRDefault="0024776D" w:rsidP="0024776D">
      <w:pPr>
        <w:spacing w:afterLines="50" w:after="120" w:line="240" w:lineRule="auto"/>
        <w:rPr>
          <w:rFonts w:ascii="Times New Roman" w:hAnsi="Times New Roman" w:cs="Times New Roman"/>
          <w:sz w:val="24"/>
          <w:szCs w:val="24"/>
        </w:rPr>
      </w:pPr>
      <w:r w:rsidRPr="002E018E">
        <w:rPr>
          <w:rFonts w:ascii="Times New Roman" w:hAnsi="Times New Roman" w:cs="Times New Roman"/>
          <w:sz w:val="24"/>
          <w:szCs w:val="24"/>
        </w:rPr>
        <w:t xml:space="preserve">To conclude, this study explores how news sentiment changes across different categories and time through four visualisations. These charts are designed to reveal whether media is using political news to manipulate readers’ sentiment and thus provoke viewers to think about the objectivity of journalism. Firstly, the stacked bar chart shows the proportional distribution of different news categories over the years, providing context for the overall trend. This chart provides an in-depth discussion on choosing the right visualization method, emphasizing the clarity of the histogram in showing the changes in categories and the proportion of the charts. Secondly, the combination of area and </w:t>
      </w:r>
      <w:r w:rsidR="00080529" w:rsidRPr="002E018E">
        <w:rPr>
          <w:rFonts w:ascii="Times New Roman" w:hAnsi="Times New Roman" w:cs="Times New Roman"/>
          <w:sz w:val="24"/>
          <w:szCs w:val="24"/>
        </w:rPr>
        <w:t>colour</w:t>
      </w:r>
      <w:r w:rsidRPr="002E018E">
        <w:rPr>
          <w:rFonts w:ascii="Times New Roman" w:hAnsi="Times New Roman" w:cs="Times New Roman"/>
          <w:sz w:val="24"/>
          <w:szCs w:val="24"/>
        </w:rPr>
        <w:t xml:space="preserve"> in Treemap visually shows the number of news categories and the overview of sentiment tendencies, while Boxplot shows the variability of the sentiment distribution of news categories in more detail. Finally, the Scatter Point-Line Chart focuses on political news, </w:t>
      </w:r>
      <w:r w:rsidR="00080529" w:rsidRPr="002E018E">
        <w:rPr>
          <w:rFonts w:ascii="Times New Roman" w:hAnsi="Times New Roman" w:cs="Times New Roman"/>
          <w:sz w:val="24"/>
          <w:szCs w:val="24"/>
        </w:rPr>
        <w:t>analysing</w:t>
      </w:r>
      <w:r w:rsidRPr="002E018E">
        <w:rPr>
          <w:rFonts w:ascii="Times New Roman" w:hAnsi="Times New Roman" w:cs="Times New Roman"/>
          <w:sz w:val="24"/>
          <w:szCs w:val="24"/>
        </w:rPr>
        <w:t xml:space="preserve"> the potential relationship between sentiment trends and important events such as the UK and US elections. Overall, these four charts provide a comprehensive perspective from data distribution, trend analysis to sentiment changes through multi-dimensional and multi-level presentations. By combining theoretical frameworks, accessibility, visual choices, and suggestions for improvement, Grammar of Graphics, visual accessibility design, etc., are applied to improve the logic, persuasiveness, and friendliness of the charts to different audiences.</w:t>
      </w:r>
    </w:p>
    <w:p w14:paraId="2B03C538" w14:textId="77777777" w:rsidR="00212B64" w:rsidRPr="002E018E" w:rsidRDefault="00212B64" w:rsidP="009246E3">
      <w:pPr>
        <w:spacing w:afterLines="50" w:after="120" w:line="240" w:lineRule="auto"/>
        <w:rPr>
          <w:rFonts w:ascii="Times New Roman" w:hAnsi="Times New Roman" w:cs="Times New Roman"/>
          <w:sz w:val="24"/>
          <w:szCs w:val="24"/>
        </w:rPr>
      </w:pPr>
    </w:p>
    <w:p w14:paraId="4AB1AD64" w14:textId="77777777" w:rsidR="00212B64" w:rsidRPr="002E018E" w:rsidRDefault="00212B64" w:rsidP="009246E3">
      <w:pPr>
        <w:spacing w:afterLines="50" w:after="120" w:line="240" w:lineRule="auto"/>
        <w:rPr>
          <w:rFonts w:ascii="Times New Roman" w:hAnsi="Times New Roman" w:cs="Times New Roman"/>
          <w:sz w:val="24"/>
          <w:szCs w:val="24"/>
        </w:rPr>
      </w:pPr>
    </w:p>
    <w:p w14:paraId="1D55AA13" w14:textId="77777777" w:rsidR="00212B64" w:rsidRPr="002E018E" w:rsidRDefault="00212B64" w:rsidP="009246E3">
      <w:pPr>
        <w:spacing w:afterLines="50" w:after="120" w:line="240" w:lineRule="auto"/>
        <w:rPr>
          <w:rFonts w:ascii="Times New Roman" w:hAnsi="Times New Roman" w:cs="Times New Roman"/>
          <w:sz w:val="24"/>
          <w:szCs w:val="24"/>
        </w:rPr>
      </w:pPr>
    </w:p>
    <w:p w14:paraId="7A6A5F15" w14:textId="77777777" w:rsidR="00212B64" w:rsidRPr="002E018E" w:rsidRDefault="00212B64" w:rsidP="009246E3">
      <w:pPr>
        <w:spacing w:afterLines="50" w:after="120" w:line="240" w:lineRule="auto"/>
        <w:rPr>
          <w:rFonts w:ascii="Times New Roman" w:hAnsi="Times New Roman" w:cs="Times New Roman"/>
          <w:sz w:val="24"/>
          <w:szCs w:val="24"/>
        </w:rPr>
      </w:pPr>
    </w:p>
    <w:p w14:paraId="5DCEB412" w14:textId="77777777" w:rsidR="00212B64" w:rsidRPr="002E018E" w:rsidRDefault="00212B64" w:rsidP="009246E3">
      <w:pPr>
        <w:spacing w:afterLines="50" w:after="120" w:line="240" w:lineRule="auto"/>
        <w:rPr>
          <w:rFonts w:ascii="Times New Roman" w:hAnsi="Times New Roman" w:cs="Times New Roman"/>
          <w:sz w:val="24"/>
          <w:szCs w:val="24"/>
        </w:rPr>
      </w:pPr>
    </w:p>
    <w:p w14:paraId="5DDEF1BA" w14:textId="77777777" w:rsidR="00212B64" w:rsidRPr="002E018E" w:rsidRDefault="00212B64" w:rsidP="009246E3">
      <w:pPr>
        <w:spacing w:afterLines="50" w:after="120" w:line="240" w:lineRule="auto"/>
        <w:rPr>
          <w:rFonts w:ascii="Times New Roman" w:hAnsi="Times New Roman" w:cs="Times New Roman"/>
          <w:sz w:val="24"/>
          <w:szCs w:val="24"/>
        </w:rPr>
      </w:pPr>
    </w:p>
    <w:p w14:paraId="4CEC4895" w14:textId="77777777" w:rsidR="00212B64" w:rsidRPr="002E018E" w:rsidRDefault="00212B64" w:rsidP="009246E3">
      <w:pPr>
        <w:spacing w:afterLines="50" w:after="120" w:line="240" w:lineRule="auto"/>
        <w:rPr>
          <w:rFonts w:ascii="Times New Roman" w:hAnsi="Times New Roman" w:cs="Times New Roman"/>
          <w:sz w:val="24"/>
          <w:szCs w:val="24"/>
        </w:rPr>
      </w:pPr>
    </w:p>
    <w:p w14:paraId="1FA95811" w14:textId="77777777" w:rsidR="00212B64" w:rsidRPr="002E018E" w:rsidRDefault="00212B64" w:rsidP="009246E3">
      <w:pPr>
        <w:spacing w:afterLines="50" w:after="120" w:line="240" w:lineRule="auto"/>
        <w:rPr>
          <w:rFonts w:ascii="Times New Roman" w:hAnsi="Times New Roman" w:cs="Times New Roman"/>
          <w:sz w:val="24"/>
          <w:szCs w:val="24"/>
        </w:rPr>
      </w:pPr>
    </w:p>
    <w:p w14:paraId="3EA45925" w14:textId="77777777" w:rsidR="00212B64" w:rsidRPr="002E018E" w:rsidRDefault="00212B64" w:rsidP="009246E3">
      <w:pPr>
        <w:spacing w:afterLines="50" w:after="120" w:line="240" w:lineRule="auto"/>
        <w:rPr>
          <w:rFonts w:ascii="Times New Roman" w:hAnsi="Times New Roman" w:cs="Times New Roman"/>
          <w:sz w:val="24"/>
          <w:szCs w:val="24"/>
        </w:rPr>
      </w:pPr>
    </w:p>
    <w:p w14:paraId="41FCB988" w14:textId="77777777" w:rsidR="00212B64" w:rsidRPr="002E018E" w:rsidRDefault="00212B64" w:rsidP="009246E3">
      <w:pPr>
        <w:spacing w:afterLines="50" w:after="120" w:line="240" w:lineRule="auto"/>
        <w:rPr>
          <w:rFonts w:ascii="Times New Roman" w:hAnsi="Times New Roman" w:cs="Times New Roman"/>
          <w:sz w:val="24"/>
          <w:szCs w:val="24"/>
        </w:rPr>
      </w:pPr>
    </w:p>
    <w:p w14:paraId="17666F20" w14:textId="77777777" w:rsidR="00212B64" w:rsidRPr="002E018E" w:rsidRDefault="00212B64" w:rsidP="009246E3">
      <w:pPr>
        <w:spacing w:afterLines="50" w:after="120" w:line="240" w:lineRule="auto"/>
        <w:rPr>
          <w:rFonts w:ascii="Times New Roman" w:hAnsi="Times New Roman" w:cs="Times New Roman"/>
          <w:sz w:val="24"/>
          <w:szCs w:val="24"/>
        </w:rPr>
      </w:pPr>
    </w:p>
    <w:p w14:paraId="4FC1D47F" w14:textId="77777777" w:rsidR="00212B64" w:rsidRPr="002E018E" w:rsidRDefault="00212B64" w:rsidP="009246E3">
      <w:pPr>
        <w:spacing w:afterLines="50" w:after="120" w:line="240" w:lineRule="auto"/>
        <w:rPr>
          <w:rFonts w:ascii="Times New Roman" w:hAnsi="Times New Roman" w:cs="Times New Roman"/>
          <w:sz w:val="24"/>
          <w:szCs w:val="24"/>
        </w:rPr>
      </w:pPr>
    </w:p>
    <w:p w14:paraId="5A01FCFA" w14:textId="77777777" w:rsidR="00212B64" w:rsidRPr="002E018E" w:rsidRDefault="00212B64" w:rsidP="009246E3">
      <w:pPr>
        <w:spacing w:afterLines="50" w:after="120" w:line="240" w:lineRule="auto"/>
        <w:rPr>
          <w:rFonts w:ascii="Times New Roman" w:hAnsi="Times New Roman" w:cs="Times New Roman"/>
          <w:sz w:val="24"/>
          <w:szCs w:val="24"/>
        </w:rPr>
      </w:pPr>
    </w:p>
    <w:p w14:paraId="1952F1CB" w14:textId="77777777" w:rsidR="00212B64" w:rsidRPr="002E018E" w:rsidRDefault="00212B64" w:rsidP="009246E3">
      <w:pPr>
        <w:spacing w:afterLines="50" w:after="120" w:line="240" w:lineRule="auto"/>
        <w:rPr>
          <w:rFonts w:ascii="Times New Roman" w:hAnsi="Times New Roman" w:cs="Times New Roman"/>
          <w:sz w:val="24"/>
          <w:szCs w:val="24"/>
        </w:rPr>
      </w:pPr>
    </w:p>
    <w:p w14:paraId="1E12AC99" w14:textId="77777777" w:rsidR="00212B64" w:rsidRPr="002E018E" w:rsidRDefault="00212B64" w:rsidP="009246E3">
      <w:pPr>
        <w:spacing w:afterLines="50" w:after="120" w:line="240" w:lineRule="auto"/>
        <w:rPr>
          <w:rFonts w:ascii="Times New Roman" w:hAnsi="Times New Roman" w:cs="Times New Roman"/>
          <w:sz w:val="24"/>
          <w:szCs w:val="24"/>
        </w:rPr>
      </w:pPr>
    </w:p>
    <w:p w14:paraId="4D7437BB" w14:textId="77777777" w:rsidR="00212B64" w:rsidRPr="002E018E" w:rsidRDefault="00212B64" w:rsidP="009246E3">
      <w:pPr>
        <w:spacing w:afterLines="50" w:after="120" w:line="240" w:lineRule="auto"/>
        <w:rPr>
          <w:rFonts w:ascii="Times New Roman" w:hAnsi="Times New Roman" w:cs="Times New Roman"/>
          <w:sz w:val="24"/>
          <w:szCs w:val="24"/>
        </w:rPr>
      </w:pPr>
    </w:p>
    <w:p w14:paraId="7E8AEC14" w14:textId="77777777" w:rsidR="00212B64" w:rsidRPr="002E018E" w:rsidRDefault="00212B64" w:rsidP="009246E3">
      <w:pPr>
        <w:spacing w:afterLines="50" w:after="120" w:line="240" w:lineRule="auto"/>
        <w:rPr>
          <w:rFonts w:ascii="Times New Roman" w:hAnsi="Times New Roman" w:cs="Times New Roman"/>
          <w:sz w:val="24"/>
          <w:szCs w:val="24"/>
        </w:rPr>
      </w:pPr>
    </w:p>
    <w:p w14:paraId="328FB1BA" w14:textId="77777777" w:rsidR="00212B64" w:rsidRPr="002E018E" w:rsidRDefault="00212B64" w:rsidP="009246E3">
      <w:pPr>
        <w:spacing w:afterLines="50" w:after="120" w:line="240" w:lineRule="auto"/>
        <w:rPr>
          <w:rFonts w:ascii="Times New Roman" w:hAnsi="Times New Roman" w:cs="Times New Roman"/>
          <w:sz w:val="24"/>
          <w:szCs w:val="24"/>
        </w:rPr>
      </w:pPr>
    </w:p>
    <w:p w14:paraId="4DA20D27" w14:textId="77777777" w:rsidR="00212B64" w:rsidRPr="002E018E" w:rsidRDefault="00212B64" w:rsidP="009246E3">
      <w:pPr>
        <w:spacing w:afterLines="50" w:after="120" w:line="240" w:lineRule="auto"/>
        <w:rPr>
          <w:rFonts w:ascii="Times New Roman" w:hAnsi="Times New Roman" w:cs="Times New Roman"/>
          <w:sz w:val="24"/>
          <w:szCs w:val="24"/>
        </w:rPr>
      </w:pPr>
    </w:p>
    <w:p w14:paraId="5CDF702D" w14:textId="77777777" w:rsidR="00212B64" w:rsidRPr="002E018E" w:rsidRDefault="00212B64" w:rsidP="009246E3">
      <w:pPr>
        <w:spacing w:afterLines="50" w:after="120" w:line="240" w:lineRule="auto"/>
        <w:rPr>
          <w:rFonts w:ascii="Times New Roman" w:hAnsi="Times New Roman" w:cs="Times New Roman"/>
          <w:sz w:val="24"/>
          <w:szCs w:val="24"/>
        </w:rPr>
      </w:pPr>
    </w:p>
    <w:p w14:paraId="02DF547B" w14:textId="77777777" w:rsidR="00212B64" w:rsidRPr="002E018E" w:rsidRDefault="00212B64" w:rsidP="009246E3">
      <w:pPr>
        <w:spacing w:afterLines="50" w:after="120" w:line="240" w:lineRule="auto"/>
        <w:rPr>
          <w:rFonts w:ascii="Times New Roman" w:hAnsi="Times New Roman" w:cs="Times New Roman"/>
          <w:sz w:val="24"/>
          <w:szCs w:val="24"/>
        </w:rPr>
      </w:pPr>
    </w:p>
    <w:p w14:paraId="4CB895E6" w14:textId="77777777" w:rsidR="00212B64" w:rsidRPr="002E018E" w:rsidRDefault="00212B64" w:rsidP="009246E3">
      <w:pPr>
        <w:spacing w:afterLines="50" w:after="120" w:line="240" w:lineRule="auto"/>
        <w:rPr>
          <w:rFonts w:ascii="Times New Roman" w:hAnsi="Times New Roman" w:cs="Times New Roman"/>
          <w:sz w:val="24"/>
          <w:szCs w:val="24"/>
        </w:rPr>
      </w:pPr>
    </w:p>
    <w:p w14:paraId="7E45F8BA" w14:textId="77777777" w:rsidR="00160497" w:rsidRDefault="00160497" w:rsidP="00861384">
      <w:pPr>
        <w:spacing w:afterLines="50" w:after="120" w:line="240" w:lineRule="auto"/>
        <w:rPr>
          <w:rFonts w:ascii="Times New Roman" w:hAnsi="Times New Roman" w:cs="Times New Roman"/>
          <w:sz w:val="36"/>
          <w:szCs w:val="36"/>
          <w:lang w:eastAsia="zh-CN"/>
        </w:rPr>
      </w:pPr>
      <w:r w:rsidRPr="00160497">
        <w:rPr>
          <w:rFonts w:ascii="Times New Roman" w:hAnsi="Times New Roman" w:cs="Times New Roman"/>
          <w:sz w:val="36"/>
          <w:szCs w:val="36"/>
          <w:lang w:eastAsia="zh-CN"/>
        </w:rPr>
        <w:lastRenderedPageBreak/>
        <w:t>Reference</w:t>
      </w:r>
    </w:p>
    <w:p w14:paraId="23441249"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Boumaiza, A. (2015). A survey on sentiment analysis and visualization. Journal of Emerging Technologies in Web Intelligence, 7(1).</w:t>
      </w:r>
    </w:p>
    <w:p w14:paraId="057E30D9" w14:textId="77777777" w:rsidR="008B4F8A" w:rsidRPr="00160497" w:rsidRDefault="008B4F8A" w:rsidP="008B4F8A">
      <w:pPr>
        <w:spacing w:afterLines="50" w:after="120" w:line="240" w:lineRule="auto"/>
        <w:rPr>
          <w:rFonts w:ascii="Times New Roman" w:hAnsi="Times New Roman" w:cs="Times New Roman"/>
          <w:sz w:val="36"/>
          <w:szCs w:val="36"/>
          <w:lang w:eastAsia="zh-CN"/>
        </w:rPr>
      </w:pPr>
      <w:r w:rsidRPr="00861384">
        <w:rPr>
          <w:rFonts w:ascii="Times New Roman" w:hAnsi="Times New Roman" w:cs="Times New Roman"/>
          <w:sz w:val="24"/>
          <w:szCs w:val="24"/>
        </w:rPr>
        <w:t>Brehmer, M., &amp; Munzner, T. (2013). A Multi-Level Typology of Abstract Visualization Tasks. IEEE Transactions on Visualization and Computer Graphics, 19(12), 2376–2385. https://doi.org/10.1109/TVCG.2013.124</w:t>
      </w:r>
    </w:p>
    <w:p w14:paraId="55249C65" w14:textId="77777777" w:rsidR="008B4F8A" w:rsidRDefault="008B4F8A" w:rsidP="008B4F8A">
      <w:pPr>
        <w:spacing w:afterLines="50" w:after="120" w:line="240" w:lineRule="auto"/>
        <w:rPr>
          <w:rFonts w:ascii="Times New Roman" w:hAnsi="Times New Roman" w:cs="Times New Roman"/>
          <w:sz w:val="24"/>
          <w:szCs w:val="24"/>
        </w:rPr>
      </w:pPr>
      <w:r w:rsidRPr="002E018E">
        <w:rPr>
          <w:rFonts w:ascii="Times New Roman" w:hAnsi="Times New Roman" w:cs="Times New Roman"/>
          <w:sz w:val="24"/>
          <w:szCs w:val="24"/>
        </w:rPr>
        <w:t xml:space="preserve">Cambridge University Press. (n.d.). News. In Cambridge Dictionary. Retrieved January 20, 2025, from </w:t>
      </w:r>
      <w:hyperlink r:id="rId14" w:history="1">
        <w:r w:rsidRPr="00360A57">
          <w:rPr>
            <w:rStyle w:val="ac"/>
            <w:rFonts w:ascii="Times New Roman" w:hAnsi="Times New Roman" w:cs="Times New Roman"/>
            <w:sz w:val="24"/>
            <w:szCs w:val="24"/>
          </w:rPr>
          <w:t>https://dictionary.cambridge.org/dictionary/english/news</w:t>
        </w:r>
      </w:hyperlink>
    </w:p>
    <w:p w14:paraId="7890A4EE"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Evans, M. D., &amp; Lyons, R. K. (2008). How is macro news transmitted to exchange rates? Journal of Financial Economics, 88(1), 26–50.</w:t>
      </w:r>
    </w:p>
    <w:p w14:paraId="60144149"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 xml:space="preserve">Fairchild, M. D. (2013). Human </w:t>
      </w:r>
      <w:proofErr w:type="spellStart"/>
      <w:r w:rsidRPr="00861384">
        <w:rPr>
          <w:rFonts w:ascii="Times New Roman" w:hAnsi="Times New Roman" w:cs="Times New Roman"/>
          <w:sz w:val="24"/>
          <w:szCs w:val="24"/>
        </w:rPr>
        <w:t>color</w:t>
      </w:r>
      <w:proofErr w:type="spellEnd"/>
      <w:r w:rsidRPr="00861384">
        <w:rPr>
          <w:rFonts w:ascii="Times New Roman" w:hAnsi="Times New Roman" w:cs="Times New Roman"/>
          <w:sz w:val="24"/>
          <w:szCs w:val="24"/>
        </w:rPr>
        <w:t xml:space="preserve"> vision. In </w:t>
      </w:r>
      <w:proofErr w:type="spellStart"/>
      <w:r w:rsidRPr="00861384">
        <w:rPr>
          <w:rFonts w:ascii="Times New Roman" w:hAnsi="Times New Roman" w:cs="Times New Roman"/>
          <w:sz w:val="24"/>
          <w:szCs w:val="24"/>
        </w:rPr>
        <w:t>Color</w:t>
      </w:r>
      <w:proofErr w:type="spellEnd"/>
      <w:r w:rsidRPr="00861384">
        <w:rPr>
          <w:rFonts w:ascii="Times New Roman" w:hAnsi="Times New Roman" w:cs="Times New Roman"/>
          <w:sz w:val="24"/>
          <w:szCs w:val="24"/>
        </w:rPr>
        <w:t xml:space="preserve"> Appearance Models (pp. 1–37). John Wiley &amp; Sons.</w:t>
      </w:r>
    </w:p>
    <w:p w14:paraId="04196CE8"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Ferster, B. (2013). Interactive visualization: Insight through inquiry. MIT Press.</w:t>
      </w:r>
    </w:p>
    <w:p w14:paraId="5E73BC86"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Few, S. (2009). Now you see it: Simple visualization techniques for quantitative analysis. Analytics Press.</w:t>
      </w:r>
    </w:p>
    <w:p w14:paraId="19143C05"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Healey, C. G. (1996). Choosing effective colours for data visualization. Proceedings of Seventh Annual IEEE Visualization ’96, 263–270. https://doi.org/10.1109/VISUAL.1996.568118</w:t>
      </w:r>
    </w:p>
    <w:p w14:paraId="384F4F67"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Hopmann, D. N., Vliegenthart, R., De Vreese, C., &amp; Albæk, E. (2010). Effects of election news coverage: How visibility and tone influence party choice. Political Communication, 27(4), 389–405. https://doi.org/10.1080/10584609.2010.516798</w:t>
      </w:r>
    </w:p>
    <w:p w14:paraId="55A5F61D"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Huang, C. J., Liao, J. J., Yang, D. X., Chang, T. Y., &amp; Luo, Y. C. (2010). Realization of a news dissemination agent based on weighted association rules and text mining techniques. Expert Systems with Applications, 37(9), 6409–6413.</w:t>
      </w:r>
    </w:p>
    <w:p w14:paraId="5ADF8C40"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Indratmo, Howorko, L., Boedianto, J. M., &amp; Daniel, B. (2018). The efficacy of stacked bar charts in supporting single-attribute and overall-attribute comparisons. Visual Informatics, 2(3), 155–165. https://doi.org/10.1016/j.visinf.2018.09.002</w:t>
      </w:r>
    </w:p>
    <w:p w14:paraId="4D146BA9"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Kim, N. W., Joyner, S. C., Riegelhuth, A., &amp; Kim, Y. (2021, June). Accessible visualization: Design space, opportunities, and challenges. Computer graphics forum, 40(3), 173-188.</w:t>
      </w:r>
    </w:p>
    <w:p w14:paraId="23730844"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 xml:space="preserve">Kirk, A. (2012). Data visualization: A successful design process (1st edition.). </w:t>
      </w:r>
      <w:proofErr w:type="spellStart"/>
      <w:r w:rsidRPr="00861384">
        <w:rPr>
          <w:rFonts w:ascii="Times New Roman" w:hAnsi="Times New Roman" w:cs="Times New Roman"/>
          <w:sz w:val="24"/>
          <w:szCs w:val="24"/>
        </w:rPr>
        <w:t>Packt</w:t>
      </w:r>
      <w:proofErr w:type="spellEnd"/>
      <w:r w:rsidRPr="00861384">
        <w:rPr>
          <w:rFonts w:ascii="Times New Roman" w:hAnsi="Times New Roman" w:cs="Times New Roman"/>
          <w:sz w:val="24"/>
          <w:szCs w:val="24"/>
        </w:rPr>
        <w:t xml:space="preserve"> Publishing, Limited.</w:t>
      </w:r>
    </w:p>
    <w:p w14:paraId="0F10D254"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 xml:space="preserve">Kirk, A. (2012). Data visualization: A successful design process (1st edition.). </w:t>
      </w:r>
      <w:proofErr w:type="spellStart"/>
      <w:r w:rsidRPr="00861384">
        <w:rPr>
          <w:rFonts w:ascii="Times New Roman" w:hAnsi="Times New Roman" w:cs="Times New Roman"/>
          <w:sz w:val="24"/>
          <w:szCs w:val="24"/>
        </w:rPr>
        <w:t>Packt</w:t>
      </w:r>
      <w:proofErr w:type="spellEnd"/>
      <w:r w:rsidRPr="00861384">
        <w:rPr>
          <w:rFonts w:ascii="Times New Roman" w:hAnsi="Times New Roman" w:cs="Times New Roman"/>
          <w:sz w:val="24"/>
          <w:szCs w:val="24"/>
        </w:rPr>
        <w:t xml:space="preserve"> Pub.</w:t>
      </w:r>
    </w:p>
    <w:p w14:paraId="136187C8" w14:textId="77777777" w:rsidR="008B4F8A" w:rsidRPr="002E018E" w:rsidRDefault="008B4F8A" w:rsidP="008B4F8A">
      <w:pPr>
        <w:spacing w:afterLines="50" w:after="120" w:line="240" w:lineRule="auto"/>
        <w:rPr>
          <w:rFonts w:ascii="Times New Roman" w:hAnsi="Times New Roman" w:cs="Times New Roman" w:hint="eastAsia"/>
          <w:sz w:val="24"/>
          <w:szCs w:val="24"/>
        </w:rPr>
      </w:pPr>
      <w:r w:rsidRPr="00861384">
        <w:rPr>
          <w:rFonts w:ascii="Times New Roman" w:hAnsi="Times New Roman" w:cs="Times New Roman"/>
          <w:sz w:val="24"/>
          <w:szCs w:val="24"/>
        </w:rPr>
        <w:t>Li, Q., Wang, T., Li, P., Liu, L., Gong, Q., &amp; Chen, Y. (2014). The effect of news and public mood on stock movements. Information Sciences, 278, 826–840. https://doi.org/10.1016/j.ins.2014.03.096</w:t>
      </w:r>
      <w:r>
        <w:rPr>
          <w:rFonts w:ascii="Times New Roman" w:hAnsi="Times New Roman" w:cs="Times New Roman"/>
          <w:sz w:val="24"/>
          <w:szCs w:val="24"/>
          <w:lang w:eastAsia="zh-CN"/>
        </w:rPr>
        <w:br/>
      </w:r>
      <w:r w:rsidRPr="002E018E">
        <w:rPr>
          <w:rFonts w:ascii="Times New Roman" w:hAnsi="Times New Roman" w:cs="Times New Roman"/>
          <w:sz w:val="24"/>
          <w:szCs w:val="24"/>
          <w:lang w:eastAsia="zh-CN"/>
        </w:rPr>
        <w:t>Misra, R. (2022). News Category Dataset. Kaggle. https://www.kaggle.com/datasets/rmisra/news-category-dataset?resource=download</w:t>
      </w:r>
    </w:p>
    <w:p w14:paraId="1FA2BE07"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Long, L. K., Hui, L. C., Fook, G. Y., &amp; Zainon, W. M. N. W. (2017). A study on the effectiveness of tree-maps as tree visualization techniques. Procedia Computer Science, 124, 108-115.</w:t>
      </w:r>
    </w:p>
    <w:p w14:paraId="4160D920"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MacEwan, E. J. (1900). Freytag’s technique of the drama: An exposition of dramatic composition and art. Scott Foresman.</w:t>
      </w:r>
    </w:p>
    <w:p w14:paraId="3B767E83"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proofErr w:type="spellStart"/>
      <w:r w:rsidRPr="00861384">
        <w:rPr>
          <w:rFonts w:ascii="Times New Roman" w:hAnsi="Times New Roman" w:cs="Times New Roman"/>
          <w:sz w:val="24"/>
          <w:szCs w:val="24"/>
        </w:rPr>
        <w:lastRenderedPageBreak/>
        <w:t>Malele</w:t>
      </w:r>
      <w:proofErr w:type="spellEnd"/>
      <w:r w:rsidRPr="00861384">
        <w:rPr>
          <w:rFonts w:ascii="Times New Roman" w:hAnsi="Times New Roman" w:cs="Times New Roman"/>
          <w:sz w:val="24"/>
          <w:szCs w:val="24"/>
        </w:rPr>
        <w:t xml:space="preserve">, V., </w:t>
      </w:r>
      <w:proofErr w:type="spellStart"/>
      <w:r w:rsidRPr="00861384">
        <w:rPr>
          <w:rFonts w:ascii="Times New Roman" w:hAnsi="Times New Roman" w:cs="Times New Roman"/>
          <w:sz w:val="24"/>
          <w:szCs w:val="24"/>
        </w:rPr>
        <w:t>Letsoalo</w:t>
      </w:r>
      <w:proofErr w:type="spellEnd"/>
      <w:r w:rsidRPr="00861384">
        <w:rPr>
          <w:rFonts w:ascii="Times New Roman" w:hAnsi="Times New Roman" w:cs="Times New Roman"/>
          <w:sz w:val="24"/>
          <w:szCs w:val="24"/>
        </w:rPr>
        <w:t xml:space="preserve">, M. E., &amp; </w:t>
      </w:r>
      <w:proofErr w:type="spellStart"/>
      <w:r w:rsidRPr="00861384">
        <w:rPr>
          <w:rFonts w:ascii="Times New Roman" w:hAnsi="Times New Roman" w:cs="Times New Roman"/>
          <w:sz w:val="24"/>
          <w:szCs w:val="24"/>
        </w:rPr>
        <w:t>Mafu</w:t>
      </w:r>
      <w:proofErr w:type="spellEnd"/>
      <w:r w:rsidRPr="00861384">
        <w:rPr>
          <w:rFonts w:ascii="Times New Roman" w:hAnsi="Times New Roman" w:cs="Times New Roman"/>
          <w:sz w:val="24"/>
          <w:szCs w:val="24"/>
        </w:rPr>
        <w:t>, M. (2022, August). Sentiment Analysis of South African News Company. In 2022 International Conference on Artificial Intelligence, Big Data, Computing and Data Communication Systems (</w:t>
      </w:r>
      <w:proofErr w:type="spellStart"/>
      <w:r w:rsidRPr="00861384">
        <w:rPr>
          <w:rFonts w:ascii="Times New Roman" w:hAnsi="Times New Roman" w:cs="Times New Roman"/>
          <w:sz w:val="24"/>
          <w:szCs w:val="24"/>
        </w:rPr>
        <w:t>icABCD</w:t>
      </w:r>
      <w:proofErr w:type="spellEnd"/>
      <w:r w:rsidRPr="00861384">
        <w:rPr>
          <w:rFonts w:ascii="Times New Roman" w:hAnsi="Times New Roman" w:cs="Times New Roman"/>
          <w:sz w:val="24"/>
          <w:szCs w:val="24"/>
        </w:rPr>
        <w:t>) (pp. 1-5). IEEE.</w:t>
      </w:r>
    </w:p>
    <w:p w14:paraId="4BE031EB" w14:textId="77777777" w:rsidR="008B4F8A" w:rsidRPr="00740601"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Marwah, M. S., &amp; Thapar, R. Sentiment Analysis of the New Education Policy 2020: Enhancing Adult Education and Lifelong Learning for Employability.</w:t>
      </w:r>
    </w:p>
    <w:p w14:paraId="72E7E567"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 xml:space="preserve">Moritz, D., &amp; Fisher, D. (2018). Visualizing a million time series with the density line chart. </w:t>
      </w:r>
      <w:proofErr w:type="spellStart"/>
      <w:r w:rsidRPr="00861384">
        <w:rPr>
          <w:rFonts w:ascii="Times New Roman" w:hAnsi="Times New Roman" w:cs="Times New Roman"/>
          <w:sz w:val="24"/>
          <w:szCs w:val="24"/>
        </w:rPr>
        <w:t>arXiv</w:t>
      </w:r>
      <w:proofErr w:type="spellEnd"/>
      <w:r w:rsidRPr="00861384">
        <w:rPr>
          <w:rFonts w:ascii="Times New Roman" w:hAnsi="Times New Roman" w:cs="Times New Roman"/>
          <w:sz w:val="24"/>
          <w:szCs w:val="24"/>
        </w:rPr>
        <w:t xml:space="preserve"> preprint arXiv:1808.06019.</w:t>
      </w:r>
    </w:p>
    <w:p w14:paraId="455882E0"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Munzner, T. (2016). Keynote speaker: Visualization analysis and design. 2016 IEEE Pacific Visualization Symposium (</w:t>
      </w:r>
      <w:proofErr w:type="spellStart"/>
      <w:r w:rsidRPr="00861384">
        <w:rPr>
          <w:rFonts w:ascii="Times New Roman" w:hAnsi="Times New Roman" w:cs="Times New Roman"/>
          <w:sz w:val="24"/>
          <w:szCs w:val="24"/>
        </w:rPr>
        <w:t>PacificVis</w:t>
      </w:r>
      <w:proofErr w:type="spellEnd"/>
      <w:r w:rsidRPr="00861384">
        <w:rPr>
          <w:rFonts w:ascii="Times New Roman" w:hAnsi="Times New Roman" w:cs="Times New Roman"/>
          <w:sz w:val="24"/>
          <w:szCs w:val="24"/>
        </w:rPr>
        <w:t>), xiii–xiii. https://doi.org/10.1109/PACIFICVIS.2016.7465242</w:t>
      </w:r>
    </w:p>
    <w:p w14:paraId="6FA198C6" w14:textId="77777777" w:rsidR="008B4F8A" w:rsidRPr="00861384" w:rsidRDefault="008B4F8A" w:rsidP="008B4F8A">
      <w:pPr>
        <w:spacing w:afterLines="50" w:after="120" w:line="240" w:lineRule="auto"/>
        <w:rPr>
          <w:rFonts w:ascii="Times New Roman" w:hAnsi="Times New Roman" w:cs="Times New Roman"/>
          <w:sz w:val="24"/>
          <w:szCs w:val="24"/>
        </w:rPr>
      </w:pPr>
      <w:proofErr w:type="spellStart"/>
      <w:r w:rsidRPr="00861384">
        <w:rPr>
          <w:rFonts w:ascii="Times New Roman" w:hAnsi="Times New Roman" w:cs="Times New Roman"/>
          <w:sz w:val="24"/>
          <w:szCs w:val="24"/>
        </w:rPr>
        <w:t>Nassirtoussi</w:t>
      </w:r>
      <w:proofErr w:type="spellEnd"/>
      <w:r w:rsidRPr="00861384">
        <w:rPr>
          <w:rFonts w:ascii="Times New Roman" w:hAnsi="Times New Roman" w:cs="Times New Roman"/>
          <w:sz w:val="24"/>
          <w:szCs w:val="24"/>
        </w:rPr>
        <w:t xml:space="preserve">, A. K., </w:t>
      </w:r>
      <w:proofErr w:type="spellStart"/>
      <w:r w:rsidRPr="00861384">
        <w:rPr>
          <w:rFonts w:ascii="Times New Roman" w:hAnsi="Times New Roman" w:cs="Times New Roman"/>
          <w:sz w:val="24"/>
          <w:szCs w:val="24"/>
        </w:rPr>
        <w:t>Aghabozorgi</w:t>
      </w:r>
      <w:proofErr w:type="spellEnd"/>
      <w:r w:rsidRPr="00861384">
        <w:rPr>
          <w:rFonts w:ascii="Times New Roman" w:hAnsi="Times New Roman" w:cs="Times New Roman"/>
          <w:sz w:val="24"/>
          <w:szCs w:val="24"/>
        </w:rPr>
        <w:t>, S., Wah, T. Y., &amp; Ngo, D. C. L. (2015). Text mining of news-headlines for forex market prediction: a multi-layer dimension reduction algorithm with semantics and sentiment. Expert Systems with Applications, 42(1), 306–324.</w:t>
      </w:r>
    </w:p>
    <w:p w14:paraId="256ED61F"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Norman, D. (1988). The design of everyday things. Doubleday.</w:t>
      </w:r>
    </w:p>
    <w:p w14:paraId="28193636"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 xml:space="preserve">Norris, P., Curtice, J., Sanders, D., Scammell, M., </w:t>
      </w:r>
      <w:proofErr w:type="spellStart"/>
      <w:r w:rsidRPr="00861384">
        <w:rPr>
          <w:rFonts w:ascii="Times New Roman" w:hAnsi="Times New Roman" w:cs="Times New Roman"/>
          <w:sz w:val="24"/>
          <w:szCs w:val="24"/>
        </w:rPr>
        <w:t>Semetko</w:t>
      </w:r>
      <w:proofErr w:type="spellEnd"/>
      <w:r w:rsidRPr="00861384">
        <w:rPr>
          <w:rFonts w:ascii="Times New Roman" w:hAnsi="Times New Roman" w:cs="Times New Roman"/>
          <w:sz w:val="24"/>
          <w:szCs w:val="24"/>
        </w:rPr>
        <w:t>, H. A., &amp; Baker, D. (2000). On message: Communicating the campaign [Review of On message: communicating the campaign]. Democratization, 7(2), 231–233.</w:t>
      </w:r>
    </w:p>
    <w:p w14:paraId="6A416C03" w14:textId="77777777" w:rsidR="008B4F8A" w:rsidRPr="00861384" w:rsidRDefault="008B4F8A" w:rsidP="008B4F8A">
      <w:pPr>
        <w:spacing w:afterLines="50" w:after="120" w:line="240" w:lineRule="auto"/>
        <w:rPr>
          <w:rFonts w:ascii="Times New Roman" w:hAnsi="Times New Roman" w:cs="Times New Roman"/>
          <w:sz w:val="24"/>
          <w:szCs w:val="24"/>
        </w:rPr>
      </w:pPr>
      <w:proofErr w:type="spellStart"/>
      <w:r w:rsidRPr="00861384">
        <w:rPr>
          <w:rFonts w:ascii="Times New Roman" w:hAnsi="Times New Roman" w:cs="Times New Roman"/>
          <w:sz w:val="24"/>
          <w:szCs w:val="24"/>
        </w:rPr>
        <w:t>Peramunetilleke</w:t>
      </w:r>
      <w:proofErr w:type="spellEnd"/>
      <w:r w:rsidRPr="00861384">
        <w:rPr>
          <w:rFonts w:ascii="Times New Roman" w:hAnsi="Times New Roman" w:cs="Times New Roman"/>
          <w:sz w:val="24"/>
          <w:szCs w:val="24"/>
        </w:rPr>
        <w:t>, D., &amp; Wong, R. K. (2002). Currency exchange rate forecasting from news headlines. Australian Computer Science Communications, 24(2), 131–139.</w:t>
      </w:r>
    </w:p>
    <w:p w14:paraId="6AD9AA58"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Rangecroft, M. (2003). As easy as pie. Behaviour and Information Technology, 22(6), 421-426.</w:t>
      </w:r>
    </w:p>
    <w:p w14:paraId="3B68EA74"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Sampanes, A. C., Tseng, P., &amp; Bridgeman, B. (2008). The role of gist in scene recognition. Vision research, 48(21), 2275-2283.</w:t>
      </w:r>
    </w:p>
    <w:p w14:paraId="42F740FA"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Seifollahi, S., &amp; Shajari, M. (2019). Word sense disambiguation application in sentiment analysis of news headlines: an applied approach to FOREX market prediction. Journal of Intelligent Information Systems, 52(1), 57–83. https://doi.org/10.1007/s10844-018-0504-9</w:t>
      </w:r>
    </w:p>
    <w:p w14:paraId="228492AF"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 xml:space="preserve">Sherry, M. B., Agosto, V., Blank, J., Cain, L., Feldman, A., Jung, K., &amp; </w:t>
      </w:r>
      <w:proofErr w:type="spellStart"/>
      <w:r w:rsidRPr="00861384">
        <w:rPr>
          <w:rFonts w:ascii="Times New Roman" w:hAnsi="Times New Roman" w:cs="Times New Roman"/>
          <w:sz w:val="24"/>
          <w:szCs w:val="24"/>
        </w:rPr>
        <w:t>Wolgemuth</w:t>
      </w:r>
      <w:proofErr w:type="spellEnd"/>
      <w:r w:rsidRPr="00861384">
        <w:rPr>
          <w:rFonts w:ascii="Times New Roman" w:hAnsi="Times New Roman" w:cs="Times New Roman"/>
          <w:sz w:val="24"/>
          <w:szCs w:val="24"/>
        </w:rPr>
        <w:t xml:space="preserve">, J. (2021). On Being “a Methodologist” in Five </w:t>
      </w:r>
      <w:proofErr w:type="spellStart"/>
      <w:r w:rsidRPr="00861384">
        <w:rPr>
          <w:rFonts w:ascii="Times New Roman" w:hAnsi="Times New Roman" w:cs="Times New Roman"/>
          <w:sz w:val="24"/>
          <w:szCs w:val="24"/>
        </w:rPr>
        <w:t>Ws</w:t>
      </w:r>
      <w:proofErr w:type="spellEnd"/>
      <w:r w:rsidRPr="00861384">
        <w:rPr>
          <w:rFonts w:ascii="Times New Roman" w:hAnsi="Times New Roman" w:cs="Times New Roman"/>
          <w:sz w:val="24"/>
          <w:szCs w:val="24"/>
        </w:rPr>
        <w:t>+ H. Research in the Schools, 27(1), 34–43.</w:t>
      </w:r>
    </w:p>
    <w:p w14:paraId="52FC1193"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proofErr w:type="spellStart"/>
      <w:r w:rsidRPr="00861384">
        <w:rPr>
          <w:rFonts w:ascii="Times New Roman" w:hAnsi="Times New Roman" w:cs="Times New Roman"/>
          <w:sz w:val="24"/>
          <w:szCs w:val="24"/>
        </w:rPr>
        <w:t>Shneiderman</w:t>
      </w:r>
      <w:proofErr w:type="spellEnd"/>
      <w:r w:rsidRPr="00861384">
        <w:rPr>
          <w:rFonts w:ascii="Times New Roman" w:hAnsi="Times New Roman" w:cs="Times New Roman"/>
          <w:sz w:val="24"/>
          <w:szCs w:val="24"/>
        </w:rPr>
        <w:t xml:space="preserve">, B., &amp; </w:t>
      </w:r>
      <w:proofErr w:type="spellStart"/>
      <w:r w:rsidRPr="00861384">
        <w:rPr>
          <w:rFonts w:ascii="Times New Roman" w:hAnsi="Times New Roman" w:cs="Times New Roman"/>
          <w:sz w:val="24"/>
          <w:szCs w:val="24"/>
        </w:rPr>
        <w:t>Plaisant</w:t>
      </w:r>
      <w:proofErr w:type="spellEnd"/>
      <w:r w:rsidRPr="00861384">
        <w:rPr>
          <w:rFonts w:ascii="Times New Roman" w:hAnsi="Times New Roman" w:cs="Times New Roman"/>
          <w:sz w:val="24"/>
          <w:szCs w:val="24"/>
        </w:rPr>
        <w:t>, C. (2010). Designing the user interface: Strategies for effective human-computer interaction (5th ed., International ed.). Addison-Wesley.</w:t>
      </w:r>
    </w:p>
    <w:p w14:paraId="2B3B119D"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Siirtola, H. (2019). The Cost of Pie Charts. 2019 23rd International Conference Information Visualisation (IV), 2019, 151–156. https://doi.org/10.1109/IV.2019.00034</w:t>
      </w:r>
    </w:p>
    <w:p w14:paraId="141F8C61"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 xml:space="preserve">Slingsby, A., Dykes, J., &amp; Wood, J. (2008). Using </w:t>
      </w:r>
      <w:proofErr w:type="spellStart"/>
      <w:r w:rsidRPr="00861384">
        <w:rPr>
          <w:rFonts w:ascii="Times New Roman" w:hAnsi="Times New Roman" w:cs="Times New Roman"/>
          <w:sz w:val="24"/>
          <w:szCs w:val="24"/>
        </w:rPr>
        <w:t>treemaps</w:t>
      </w:r>
      <w:proofErr w:type="spellEnd"/>
      <w:r w:rsidRPr="00861384">
        <w:rPr>
          <w:rFonts w:ascii="Times New Roman" w:hAnsi="Times New Roman" w:cs="Times New Roman"/>
          <w:sz w:val="24"/>
          <w:szCs w:val="24"/>
        </w:rPr>
        <w:t xml:space="preserve"> for variable selection in spatio-temporal visualisation. Information Visualization, 7(3-4), 210-224.</w:t>
      </w:r>
    </w:p>
    <w:p w14:paraId="19591EA3"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t>Spence, I., &amp; Lewandowsky, S. (1991). Displaying proportions and percentages. Applied Cognitive Psychology, 5(1), 61-77.</w:t>
      </w:r>
    </w:p>
    <w:p w14:paraId="0AF90BF0"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proofErr w:type="spellStart"/>
      <w:r w:rsidRPr="00861384">
        <w:rPr>
          <w:rFonts w:ascii="Times New Roman" w:hAnsi="Times New Roman" w:cs="Times New Roman"/>
          <w:sz w:val="24"/>
          <w:szCs w:val="24"/>
        </w:rPr>
        <w:t>Sponder</w:t>
      </w:r>
      <w:proofErr w:type="spellEnd"/>
      <w:r w:rsidRPr="00861384">
        <w:rPr>
          <w:rFonts w:ascii="Times New Roman" w:hAnsi="Times New Roman" w:cs="Times New Roman"/>
          <w:sz w:val="24"/>
          <w:szCs w:val="24"/>
        </w:rPr>
        <w:t>, M., &amp; Khan, G. F. (2017). Advanced Text Analytics and Algorithms. In Digital Analytics for Marketing (pp. 225-259). Routledge.</w:t>
      </w:r>
    </w:p>
    <w:p w14:paraId="0F4BBCEC"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 xml:space="preserve">Stauffer, R., Mayr, G. J., </w:t>
      </w:r>
      <w:proofErr w:type="spellStart"/>
      <w:r w:rsidRPr="00861384">
        <w:rPr>
          <w:rFonts w:ascii="Times New Roman" w:hAnsi="Times New Roman" w:cs="Times New Roman"/>
          <w:sz w:val="24"/>
          <w:szCs w:val="24"/>
        </w:rPr>
        <w:t>Dabernig</w:t>
      </w:r>
      <w:proofErr w:type="spellEnd"/>
      <w:r w:rsidRPr="00861384">
        <w:rPr>
          <w:rFonts w:ascii="Times New Roman" w:hAnsi="Times New Roman" w:cs="Times New Roman"/>
          <w:sz w:val="24"/>
          <w:szCs w:val="24"/>
        </w:rPr>
        <w:t xml:space="preserve">, M., &amp; </w:t>
      </w:r>
      <w:proofErr w:type="spellStart"/>
      <w:r w:rsidRPr="00861384">
        <w:rPr>
          <w:rFonts w:ascii="Times New Roman" w:hAnsi="Times New Roman" w:cs="Times New Roman"/>
          <w:sz w:val="24"/>
          <w:szCs w:val="24"/>
        </w:rPr>
        <w:t>Zeileis</w:t>
      </w:r>
      <w:proofErr w:type="spellEnd"/>
      <w:r w:rsidRPr="00861384">
        <w:rPr>
          <w:rFonts w:ascii="Times New Roman" w:hAnsi="Times New Roman" w:cs="Times New Roman"/>
          <w:sz w:val="24"/>
          <w:szCs w:val="24"/>
        </w:rPr>
        <w:t xml:space="preserve">, A. (2015). Somewhere over the rainbow: How to make effective use of </w:t>
      </w:r>
      <w:proofErr w:type="spellStart"/>
      <w:r w:rsidRPr="00861384">
        <w:rPr>
          <w:rFonts w:ascii="Times New Roman" w:hAnsi="Times New Roman" w:cs="Times New Roman"/>
          <w:sz w:val="24"/>
          <w:szCs w:val="24"/>
        </w:rPr>
        <w:t>colors</w:t>
      </w:r>
      <w:proofErr w:type="spellEnd"/>
      <w:r w:rsidRPr="00861384">
        <w:rPr>
          <w:rFonts w:ascii="Times New Roman" w:hAnsi="Times New Roman" w:cs="Times New Roman"/>
          <w:sz w:val="24"/>
          <w:szCs w:val="24"/>
        </w:rPr>
        <w:t xml:space="preserve"> in meteorological visualizations. Bulletin of the American Meteorological Society, 96(2), 203-216.</w:t>
      </w:r>
    </w:p>
    <w:p w14:paraId="679B6F31" w14:textId="77777777" w:rsidR="008B4F8A" w:rsidRPr="00861384" w:rsidRDefault="008B4F8A" w:rsidP="008B4F8A">
      <w:pPr>
        <w:spacing w:afterLines="50" w:after="120" w:line="240" w:lineRule="auto"/>
        <w:rPr>
          <w:rFonts w:ascii="Times New Roman" w:hAnsi="Times New Roman" w:cs="Times New Roman"/>
          <w:sz w:val="24"/>
          <w:szCs w:val="24"/>
        </w:rPr>
      </w:pPr>
      <w:r w:rsidRPr="00861384">
        <w:rPr>
          <w:rFonts w:ascii="Times New Roman" w:hAnsi="Times New Roman" w:cs="Times New Roman"/>
          <w:sz w:val="24"/>
          <w:szCs w:val="24"/>
        </w:rPr>
        <w:lastRenderedPageBreak/>
        <w:t>Streit, M., &amp; Gehlenborg, N. (2014). Points of View: Bar charts and box plots. Nature Methods, 11(2), 117. https://doi.org/10.1038/nmeth.2807</w:t>
      </w:r>
    </w:p>
    <w:p w14:paraId="51059340"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 xml:space="preserve">von Landesberger, T., </w:t>
      </w:r>
      <w:proofErr w:type="spellStart"/>
      <w:r w:rsidRPr="00861384">
        <w:rPr>
          <w:rFonts w:ascii="Times New Roman" w:hAnsi="Times New Roman" w:cs="Times New Roman"/>
          <w:sz w:val="24"/>
          <w:szCs w:val="24"/>
        </w:rPr>
        <w:t>Bremm</w:t>
      </w:r>
      <w:proofErr w:type="spellEnd"/>
      <w:r w:rsidRPr="00861384">
        <w:rPr>
          <w:rFonts w:ascii="Times New Roman" w:hAnsi="Times New Roman" w:cs="Times New Roman"/>
          <w:sz w:val="24"/>
          <w:szCs w:val="24"/>
        </w:rPr>
        <w:t xml:space="preserve">, S., </w:t>
      </w:r>
      <w:proofErr w:type="spellStart"/>
      <w:r w:rsidRPr="00861384">
        <w:rPr>
          <w:rFonts w:ascii="Times New Roman" w:hAnsi="Times New Roman" w:cs="Times New Roman"/>
          <w:sz w:val="24"/>
          <w:szCs w:val="24"/>
        </w:rPr>
        <w:t>Andrienko</w:t>
      </w:r>
      <w:proofErr w:type="spellEnd"/>
      <w:r w:rsidRPr="00861384">
        <w:rPr>
          <w:rFonts w:ascii="Times New Roman" w:hAnsi="Times New Roman" w:cs="Times New Roman"/>
          <w:sz w:val="24"/>
          <w:szCs w:val="24"/>
        </w:rPr>
        <w:t xml:space="preserve">, N., </w:t>
      </w:r>
      <w:proofErr w:type="spellStart"/>
      <w:r w:rsidRPr="00861384">
        <w:rPr>
          <w:rFonts w:ascii="Times New Roman" w:hAnsi="Times New Roman" w:cs="Times New Roman"/>
          <w:sz w:val="24"/>
          <w:szCs w:val="24"/>
        </w:rPr>
        <w:t>Andrienko</w:t>
      </w:r>
      <w:proofErr w:type="spellEnd"/>
      <w:r w:rsidRPr="00861384">
        <w:rPr>
          <w:rFonts w:ascii="Times New Roman" w:hAnsi="Times New Roman" w:cs="Times New Roman"/>
          <w:sz w:val="24"/>
          <w:szCs w:val="24"/>
        </w:rPr>
        <w:t xml:space="preserve">, G., &amp; </w:t>
      </w:r>
      <w:proofErr w:type="spellStart"/>
      <w:r w:rsidRPr="00861384">
        <w:rPr>
          <w:rFonts w:ascii="Times New Roman" w:hAnsi="Times New Roman" w:cs="Times New Roman"/>
          <w:sz w:val="24"/>
          <w:szCs w:val="24"/>
        </w:rPr>
        <w:t>Tekusova</w:t>
      </w:r>
      <w:proofErr w:type="spellEnd"/>
      <w:r w:rsidRPr="00861384">
        <w:rPr>
          <w:rFonts w:ascii="Times New Roman" w:hAnsi="Times New Roman" w:cs="Times New Roman"/>
          <w:sz w:val="24"/>
          <w:szCs w:val="24"/>
        </w:rPr>
        <w:t>, M. (2012). Visual analytics methods for categoric spatio-temporal data. 2012 IEEE Conference on Visual Analytics Science and Technology (VAST), 183–192. https://doi.org/10.1109/VAST.2012.6400553</w:t>
      </w:r>
    </w:p>
    <w:p w14:paraId="5DEEE008" w14:textId="77777777" w:rsidR="008B4F8A" w:rsidRPr="00861384" w:rsidRDefault="008B4F8A" w:rsidP="008B4F8A">
      <w:pPr>
        <w:spacing w:afterLines="50" w:after="120" w:line="240" w:lineRule="auto"/>
        <w:rPr>
          <w:rFonts w:ascii="Times New Roman" w:hAnsi="Times New Roman" w:cs="Times New Roman" w:hint="eastAsia"/>
          <w:sz w:val="24"/>
          <w:szCs w:val="24"/>
          <w:lang w:eastAsia="zh-CN"/>
        </w:rPr>
      </w:pPr>
      <w:r w:rsidRPr="00861384">
        <w:rPr>
          <w:rFonts w:ascii="Times New Roman" w:hAnsi="Times New Roman" w:cs="Times New Roman"/>
          <w:sz w:val="24"/>
          <w:szCs w:val="24"/>
        </w:rPr>
        <w:t xml:space="preserve">Wong, B. (2011). </w:t>
      </w:r>
      <w:proofErr w:type="spellStart"/>
      <w:r w:rsidRPr="00861384">
        <w:rPr>
          <w:rFonts w:ascii="Times New Roman" w:hAnsi="Times New Roman" w:cs="Times New Roman"/>
          <w:sz w:val="24"/>
          <w:szCs w:val="24"/>
        </w:rPr>
        <w:t>Color</w:t>
      </w:r>
      <w:proofErr w:type="spellEnd"/>
      <w:r w:rsidRPr="00861384">
        <w:rPr>
          <w:rFonts w:ascii="Times New Roman" w:hAnsi="Times New Roman" w:cs="Times New Roman"/>
          <w:sz w:val="24"/>
          <w:szCs w:val="24"/>
        </w:rPr>
        <w:t xml:space="preserve"> blindness. Nat. Methods, 8, 441. doi:10.1038/nmeth.1618.</w:t>
      </w:r>
    </w:p>
    <w:p w14:paraId="30156E52" w14:textId="77777777" w:rsidR="008B4F8A" w:rsidRPr="002E018E" w:rsidRDefault="008B4F8A" w:rsidP="008B4F8A">
      <w:pPr>
        <w:spacing w:afterLines="50" w:after="120" w:line="240" w:lineRule="auto"/>
        <w:rPr>
          <w:rFonts w:ascii="Times New Roman" w:hAnsi="Times New Roman" w:cs="Times New Roman"/>
          <w:sz w:val="24"/>
          <w:szCs w:val="24"/>
        </w:rPr>
      </w:pPr>
      <w:proofErr w:type="spellStart"/>
      <w:r w:rsidRPr="00861384">
        <w:rPr>
          <w:rFonts w:ascii="Times New Roman" w:hAnsi="Times New Roman" w:cs="Times New Roman"/>
          <w:sz w:val="24"/>
          <w:szCs w:val="24"/>
        </w:rPr>
        <w:t>Zeileis</w:t>
      </w:r>
      <w:proofErr w:type="spellEnd"/>
      <w:r w:rsidRPr="00861384">
        <w:rPr>
          <w:rFonts w:ascii="Times New Roman" w:hAnsi="Times New Roman" w:cs="Times New Roman"/>
          <w:sz w:val="24"/>
          <w:szCs w:val="24"/>
        </w:rPr>
        <w:t xml:space="preserve">, A., Fisher, J. C., Hornik, K., Ihaka, R., </w:t>
      </w:r>
      <w:proofErr w:type="spellStart"/>
      <w:r w:rsidRPr="00861384">
        <w:rPr>
          <w:rFonts w:ascii="Times New Roman" w:hAnsi="Times New Roman" w:cs="Times New Roman"/>
          <w:sz w:val="24"/>
          <w:szCs w:val="24"/>
        </w:rPr>
        <w:t>McWhite</w:t>
      </w:r>
      <w:proofErr w:type="spellEnd"/>
      <w:r w:rsidRPr="00861384">
        <w:rPr>
          <w:rFonts w:ascii="Times New Roman" w:hAnsi="Times New Roman" w:cs="Times New Roman"/>
          <w:sz w:val="24"/>
          <w:szCs w:val="24"/>
        </w:rPr>
        <w:t xml:space="preserve">, C. D., Murrell, P., … &amp; Wilke, C. O. (2019). </w:t>
      </w:r>
      <w:proofErr w:type="spellStart"/>
      <w:r w:rsidRPr="00861384">
        <w:rPr>
          <w:rFonts w:ascii="Times New Roman" w:hAnsi="Times New Roman" w:cs="Times New Roman"/>
          <w:sz w:val="24"/>
          <w:szCs w:val="24"/>
        </w:rPr>
        <w:t>colorspace</w:t>
      </w:r>
      <w:proofErr w:type="spellEnd"/>
      <w:r w:rsidRPr="00861384">
        <w:rPr>
          <w:rFonts w:ascii="Times New Roman" w:hAnsi="Times New Roman" w:cs="Times New Roman"/>
          <w:sz w:val="24"/>
          <w:szCs w:val="24"/>
        </w:rPr>
        <w:t xml:space="preserve">: A toolbox for manipulating and assessing </w:t>
      </w:r>
      <w:proofErr w:type="spellStart"/>
      <w:r w:rsidRPr="00861384">
        <w:rPr>
          <w:rFonts w:ascii="Times New Roman" w:hAnsi="Times New Roman" w:cs="Times New Roman"/>
          <w:sz w:val="24"/>
          <w:szCs w:val="24"/>
        </w:rPr>
        <w:t>colors</w:t>
      </w:r>
      <w:proofErr w:type="spellEnd"/>
      <w:r w:rsidRPr="00861384">
        <w:rPr>
          <w:rFonts w:ascii="Times New Roman" w:hAnsi="Times New Roman" w:cs="Times New Roman"/>
          <w:sz w:val="24"/>
          <w:szCs w:val="24"/>
        </w:rPr>
        <w:t xml:space="preserve"> and palettes. </w:t>
      </w:r>
      <w:proofErr w:type="spellStart"/>
      <w:r w:rsidRPr="00861384">
        <w:rPr>
          <w:rFonts w:ascii="Times New Roman" w:hAnsi="Times New Roman" w:cs="Times New Roman"/>
          <w:sz w:val="24"/>
          <w:szCs w:val="24"/>
        </w:rPr>
        <w:t>arXiv</w:t>
      </w:r>
      <w:proofErr w:type="spellEnd"/>
      <w:r w:rsidRPr="00861384">
        <w:rPr>
          <w:rFonts w:ascii="Times New Roman" w:hAnsi="Times New Roman" w:cs="Times New Roman"/>
          <w:sz w:val="24"/>
          <w:szCs w:val="24"/>
        </w:rPr>
        <w:t xml:space="preserve"> preprint arXiv:1903.06490.</w:t>
      </w:r>
    </w:p>
    <w:p w14:paraId="78351DCE" w14:textId="77777777" w:rsidR="00212B64" w:rsidRPr="002E018E" w:rsidRDefault="00212B64" w:rsidP="009246E3">
      <w:pPr>
        <w:spacing w:afterLines="50" w:after="120" w:line="240" w:lineRule="auto"/>
        <w:rPr>
          <w:rFonts w:ascii="Times New Roman" w:hAnsi="Times New Roman" w:cs="Times New Roman"/>
          <w:sz w:val="24"/>
          <w:szCs w:val="24"/>
        </w:rPr>
      </w:pPr>
    </w:p>
    <w:p w14:paraId="28C5615F" w14:textId="77777777" w:rsidR="00212B64" w:rsidRPr="002E018E" w:rsidRDefault="00212B64" w:rsidP="009246E3">
      <w:pPr>
        <w:spacing w:afterLines="50" w:after="120" w:line="240" w:lineRule="auto"/>
        <w:rPr>
          <w:rFonts w:ascii="Times New Roman" w:hAnsi="Times New Roman" w:cs="Times New Roman"/>
          <w:sz w:val="24"/>
          <w:szCs w:val="24"/>
        </w:rPr>
      </w:pPr>
    </w:p>
    <w:p w14:paraId="373544D1" w14:textId="77777777" w:rsidR="00212B64" w:rsidRPr="002E018E" w:rsidRDefault="00212B64" w:rsidP="009246E3">
      <w:pPr>
        <w:spacing w:afterLines="50" w:after="120" w:line="240" w:lineRule="auto"/>
        <w:rPr>
          <w:rFonts w:ascii="Times New Roman" w:hAnsi="Times New Roman" w:cs="Times New Roman"/>
          <w:sz w:val="24"/>
          <w:szCs w:val="24"/>
        </w:rPr>
      </w:pPr>
    </w:p>
    <w:p w14:paraId="119DCE76" w14:textId="77777777" w:rsidR="00212B64" w:rsidRPr="002E018E" w:rsidRDefault="00212B64" w:rsidP="009246E3">
      <w:pPr>
        <w:spacing w:afterLines="50" w:after="120" w:line="240" w:lineRule="auto"/>
        <w:rPr>
          <w:rFonts w:ascii="Times New Roman" w:hAnsi="Times New Roman" w:cs="Times New Roman"/>
          <w:sz w:val="24"/>
          <w:szCs w:val="24"/>
        </w:rPr>
      </w:pPr>
    </w:p>
    <w:p w14:paraId="6E0631BF" w14:textId="77777777" w:rsidR="00212B64" w:rsidRPr="002E018E" w:rsidRDefault="00212B64" w:rsidP="009246E3">
      <w:pPr>
        <w:spacing w:afterLines="50" w:after="120" w:line="240" w:lineRule="auto"/>
        <w:rPr>
          <w:rFonts w:ascii="Times New Roman" w:hAnsi="Times New Roman" w:cs="Times New Roman"/>
          <w:sz w:val="24"/>
          <w:szCs w:val="24"/>
        </w:rPr>
      </w:pPr>
    </w:p>
    <w:p w14:paraId="7EAF6505" w14:textId="77777777" w:rsidR="00212B64" w:rsidRPr="002E018E" w:rsidRDefault="00212B64" w:rsidP="009246E3">
      <w:pPr>
        <w:spacing w:afterLines="50" w:after="120" w:line="240" w:lineRule="auto"/>
        <w:rPr>
          <w:rFonts w:ascii="Times New Roman" w:hAnsi="Times New Roman" w:cs="Times New Roman"/>
          <w:sz w:val="24"/>
          <w:szCs w:val="24"/>
        </w:rPr>
      </w:pPr>
    </w:p>
    <w:p w14:paraId="29C35B97" w14:textId="77777777" w:rsidR="00212B64" w:rsidRPr="002E018E" w:rsidRDefault="00212B64" w:rsidP="009246E3">
      <w:pPr>
        <w:spacing w:afterLines="50" w:after="120" w:line="240" w:lineRule="auto"/>
        <w:rPr>
          <w:rFonts w:ascii="Times New Roman" w:hAnsi="Times New Roman" w:cs="Times New Roman"/>
          <w:sz w:val="24"/>
          <w:szCs w:val="24"/>
        </w:rPr>
      </w:pPr>
    </w:p>
    <w:p w14:paraId="469D838D" w14:textId="77777777" w:rsidR="00212B64" w:rsidRPr="002E018E" w:rsidRDefault="00212B64" w:rsidP="009246E3">
      <w:pPr>
        <w:spacing w:afterLines="50" w:after="120" w:line="240" w:lineRule="auto"/>
        <w:rPr>
          <w:rFonts w:ascii="Times New Roman" w:hAnsi="Times New Roman" w:cs="Times New Roman"/>
          <w:sz w:val="24"/>
          <w:szCs w:val="24"/>
        </w:rPr>
      </w:pPr>
    </w:p>
    <w:p w14:paraId="626CF1F2" w14:textId="77777777" w:rsidR="00212B64" w:rsidRPr="002E018E" w:rsidRDefault="00212B64" w:rsidP="009246E3">
      <w:pPr>
        <w:spacing w:afterLines="50" w:after="120" w:line="240" w:lineRule="auto"/>
        <w:rPr>
          <w:rFonts w:ascii="Times New Roman" w:hAnsi="Times New Roman" w:cs="Times New Roman"/>
          <w:sz w:val="24"/>
          <w:szCs w:val="24"/>
          <w:lang w:eastAsia="zh-CN"/>
        </w:rPr>
      </w:pPr>
    </w:p>
    <w:sectPr w:rsidR="00212B64" w:rsidRPr="002E018E">
      <w:headerReference w:type="default" r:id="rId15"/>
      <w:footerReference w:type="default" r:id="rId1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15C907" w14:textId="77777777" w:rsidR="00B65E4A" w:rsidRDefault="00B65E4A">
      <w:pPr>
        <w:spacing w:line="240" w:lineRule="auto"/>
      </w:pPr>
      <w:r>
        <w:separator/>
      </w:r>
    </w:p>
  </w:endnote>
  <w:endnote w:type="continuationSeparator" w:id="0">
    <w:p w14:paraId="4822736A" w14:textId="77777777" w:rsidR="00B65E4A" w:rsidRDefault="00B65E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BE49079-C255-6947-BBAC-A10C57066E2A}"/>
  </w:font>
  <w:font w:name="Times New Roman">
    <w:panose1 w:val="02020603050405020304"/>
    <w:charset w:val="00"/>
    <w:family w:val="roman"/>
    <w:pitch w:val="variable"/>
    <w:sig w:usb0="E0002EFF" w:usb1="C000785B" w:usb2="00000009" w:usb3="00000000" w:csb0="000001FF" w:csb1="00000000"/>
    <w:embedRegular r:id="rId2" w:fontKey="{04AB7A29-E4FD-6D4A-849C-D4641B8803CC}"/>
    <w:embedBold r:id="rId3" w:fontKey="{FFC28ED2-F4EF-4842-B79C-1276A93B294C}"/>
  </w:font>
  <w:font w:name="Courier New">
    <w:panose1 w:val="02070309020205020404"/>
    <w:charset w:val="00"/>
    <w:family w:val="modern"/>
    <w:pitch w:val="fixed"/>
    <w:sig w:usb0="E0002AFF" w:usb1="C0007843" w:usb2="00000009" w:usb3="00000000" w:csb0="000001FF" w:csb1="00000000"/>
    <w:embedRegular r:id="rId4" w:fontKey="{061747C3-5425-0644-BB55-88127ACA54E2}"/>
  </w:font>
  <w:font w:name="Wingdings">
    <w:panose1 w:val="05000000000000000000"/>
    <w:charset w:val="00"/>
    <w:family w:val="decorative"/>
    <w:pitch w:val="variable"/>
    <w:sig w:usb0="00000003" w:usb1="00000000" w:usb2="00000000" w:usb3="00000000" w:csb0="80000001" w:csb1="00000000"/>
    <w:embedRegular r:id="rId5" w:fontKey="{56789F4B-DB83-0F41-8DEF-FEB4B03B2090}"/>
  </w:font>
  <w:font w:name="Arial">
    <w:panose1 w:val="020B0604020202020204"/>
    <w:charset w:val="00"/>
    <w:family w:val="swiss"/>
    <w:pitch w:val="variable"/>
    <w:sig w:usb0="E0002AFF" w:usb1="C0007843" w:usb2="00000009" w:usb3="00000000" w:csb0="000001FF" w:csb1="00000000"/>
    <w:embedRegular r:id="rId6" w:fontKey="{0D0B53D4-0851-054F-8EAD-2F5B67BBE5A4}"/>
    <w:embedBold r:id="rId7" w:fontKey="{E735FCDE-4EEE-EC4E-9C64-E67558098347}"/>
    <w:embedItalic r:id="rId8" w:fontKey="{E24B929B-65CE-E544-A053-E7CB82BBF469}"/>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ACFF" w:usb2="00000009" w:usb3="00000000" w:csb0="000001FF" w:csb1="00000000"/>
    <w:embedRegular r:id="rId9" w:fontKey="{58674D58-3F46-F04F-A472-0D3719B339E7}"/>
  </w:font>
  <w:font w:name="Cambria">
    <w:panose1 w:val="02040503050406030204"/>
    <w:charset w:val="00"/>
    <w:family w:val="roman"/>
    <w:pitch w:val="variable"/>
    <w:sig w:usb0="E00002FF" w:usb1="400004FF" w:usb2="00000000" w:usb3="00000000" w:csb0="0000019F" w:csb1="00000000"/>
    <w:embedRegular r:id="rId10" w:fontKey="{23185504-2DA6-F945-868A-34EFD252DC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94C0A" w14:textId="77777777" w:rsidR="00212B64" w:rsidRDefault="00212B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BE3D0C" w14:textId="77777777" w:rsidR="00B65E4A" w:rsidRDefault="00B65E4A">
      <w:pPr>
        <w:spacing w:line="240" w:lineRule="auto"/>
      </w:pPr>
      <w:r>
        <w:separator/>
      </w:r>
    </w:p>
  </w:footnote>
  <w:footnote w:type="continuationSeparator" w:id="0">
    <w:p w14:paraId="50F840AA" w14:textId="77777777" w:rsidR="00B65E4A" w:rsidRDefault="00B65E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567DF" w14:textId="77777777" w:rsidR="00212B64" w:rsidRDefault="00212B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65E0A"/>
    <w:multiLevelType w:val="multilevel"/>
    <w:tmpl w:val="C25C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C265FC"/>
    <w:multiLevelType w:val="multilevel"/>
    <w:tmpl w:val="605E9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6DE7FA0"/>
    <w:multiLevelType w:val="multilevel"/>
    <w:tmpl w:val="C1EC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6030820">
    <w:abstractNumId w:val="1"/>
  </w:num>
  <w:num w:numId="2" w16cid:durableId="875430192">
    <w:abstractNumId w:val="0"/>
  </w:num>
  <w:num w:numId="3" w16cid:durableId="9089985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embedTrueTypeFonts/>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B64"/>
    <w:rsid w:val="00031329"/>
    <w:rsid w:val="00080529"/>
    <w:rsid w:val="00080A09"/>
    <w:rsid w:val="000E2D1E"/>
    <w:rsid w:val="0014240B"/>
    <w:rsid w:val="00160497"/>
    <w:rsid w:val="001A18EB"/>
    <w:rsid w:val="001B460E"/>
    <w:rsid w:val="001E314F"/>
    <w:rsid w:val="00212B64"/>
    <w:rsid w:val="0024761A"/>
    <w:rsid w:val="0024776D"/>
    <w:rsid w:val="002B5105"/>
    <w:rsid w:val="002B5106"/>
    <w:rsid w:val="002C0F06"/>
    <w:rsid w:val="002E018E"/>
    <w:rsid w:val="002E75F5"/>
    <w:rsid w:val="0032318A"/>
    <w:rsid w:val="003554E5"/>
    <w:rsid w:val="0039237B"/>
    <w:rsid w:val="003C2B12"/>
    <w:rsid w:val="003F189E"/>
    <w:rsid w:val="004223F2"/>
    <w:rsid w:val="004B1A55"/>
    <w:rsid w:val="0050322F"/>
    <w:rsid w:val="00510C5C"/>
    <w:rsid w:val="005366CD"/>
    <w:rsid w:val="00694E6D"/>
    <w:rsid w:val="006C5A17"/>
    <w:rsid w:val="007221E8"/>
    <w:rsid w:val="00740601"/>
    <w:rsid w:val="007561B4"/>
    <w:rsid w:val="007675FE"/>
    <w:rsid w:val="007B7F31"/>
    <w:rsid w:val="007D4F87"/>
    <w:rsid w:val="00812574"/>
    <w:rsid w:val="00820E0C"/>
    <w:rsid w:val="00847866"/>
    <w:rsid w:val="00861384"/>
    <w:rsid w:val="00863BE1"/>
    <w:rsid w:val="008A05AA"/>
    <w:rsid w:val="008A16CC"/>
    <w:rsid w:val="008A1AA8"/>
    <w:rsid w:val="008B4F8A"/>
    <w:rsid w:val="008C0328"/>
    <w:rsid w:val="008E1CBD"/>
    <w:rsid w:val="009246E3"/>
    <w:rsid w:val="009602E9"/>
    <w:rsid w:val="009C3D73"/>
    <w:rsid w:val="009E07B3"/>
    <w:rsid w:val="00A2693C"/>
    <w:rsid w:val="00A666A2"/>
    <w:rsid w:val="00B65E4A"/>
    <w:rsid w:val="00BA2689"/>
    <w:rsid w:val="00C906EF"/>
    <w:rsid w:val="00CA4129"/>
    <w:rsid w:val="00CF45E6"/>
    <w:rsid w:val="00D10E08"/>
    <w:rsid w:val="00D14800"/>
    <w:rsid w:val="00D205F5"/>
    <w:rsid w:val="00D52CE3"/>
    <w:rsid w:val="00D84A5E"/>
    <w:rsid w:val="00DA18E0"/>
    <w:rsid w:val="00DA460C"/>
    <w:rsid w:val="00DF4F01"/>
    <w:rsid w:val="00E0435A"/>
    <w:rsid w:val="00E079DC"/>
    <w:rsid w:val="00E25C8D"/>
    <w:rsid w:val="00E75D07"/>
    <w:rsid w:val="00E81866"/>
    <w:rsid w:val="00ED32E5"/>
    <w:rsid w:val="00F3096C"/>
    <w:rsid w:val="00F4179D"/>
    <w:rsid w:val="00F63C2E"/>
    <w:rsid w:val="00F92C92"/>
    <w:rsid w:val="00FD17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DF901"/>
  <w15:docId w15:val="{065228C4-BEA3-EA45-80E9-FEDFC2E16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GB"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paragraph" w:styleId="Web">
    <w:name w:val="Normal (Web)"/>
    <w:basedOn w:val="a"/>
    <w:uiPriority w:val="99"/>
    <w:unhideWhenUsed/>
    <w:rsid w:val="009246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8">
    <w:name w:val="List Paragraph"/>
    <w:basedOn w:val="a"/>
    <w:uiPriority w:val="34"/>
    <w:qFormat/>
    <w:rsid w:val="009246E3"/>
    <w:pPr>
      <w:ind w:leftChars="200" w:left="480"/>
    </w:pPr>
  </w:style>
  <w:style w:type="table" w:styleId="a9">
    <w:name w:val="Table Grid"/>
    <w:basedOn w:val="a1"/>
    <w:uiPriority w:val="39"/>
    <w:rsid w:val="009246E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0">
    <w:name w:val="Plain Table 3"/>
    <w:basedOn w:val="a1"/>
    <w:uiPriority w:val="43"/>
    <w:rsid w:val="009246E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0">
    <w:name w:val="Plain Table 4"/>
    <w:basedOn w:val="a1"/>
    <w:uiPriority w:val="44"/>
    <w:rsid w:val="009246E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0">
    <w:name w:val="Plain Table 2"/>
    <w:basedOn w:val="a1"/>
    <w:uiPriority w:val="42"/>
    <w:rsid w:val="009246E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0">
    <w:name w:val="Plain Table 1"/>
    <w:basedOn w:val="a1"/>
    <w:uiPriority w:val="41"/>
    <w:rsid w:val="009246E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a">
    <w:name w:val="Grid Table Light"/>
    <w:basedOn w:val="a1"/>
    <w:uiPriority w:val="40"/>
    <w:rsid w:val="009246E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b">
    <w:name w:val="caption"/>
    <w:basedOn w:val="a"/>
    <w:next w:val="a"/>
    <w:uiPriority w:val="35"/>
    <w:unhideWhenUsed/>
    <w:qFormat/>
    <w:rsid w:val="009246E3"/>
    <w:rPr>
      <w:sz w:val="20"/>
      <w:szCs w:val="20"/>
    </w:rPr>
  </w:style>
  <w:style w:type="character" w:styleId="ac">
    <w:name w:val="Hyperlink"/>
    <w:basedOn w:val="a0"/>
    <w:uiPriority w:val="99"/>
    <w:unhideWhenUsed/>
    <w:rsid w:val="002E018E"/>
    <w:rPr>
      <w:color w:val="0000FF" w:themeColor="hyperlink"/>
      <w:u w:val="single"/>
    </w:rPr>
  </w:style>
  <w:style w:type="character" w:styleId="ad">
    <w:name w:val="Unresolved Mention"/>
    <w:basedOn w:val="a0"/>
    <w:uiPriority w:val="99"/>
    <w:semiHidden/>
    <w:unhideWhenUsed/>
    <w:rsid w:val="002E01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953454">
      <w:bodyDiv w:val="1"/>
      <w:marLeft w:val="0"/>
      <w:marRight w:val="0"/>
      <w:marTop w:val="0"/>
      <w:marBottom w:val="0"/>
      <w:divBdr>
        <w:top w:val="none" w:sz="0" w:space="0" w:color="auto"/>
        <w:left w:val="none" w:sz="0" w:space="0" w:color="auto"/>
        <w:bottom w:val="none" w:sz="0" w:space="0" w:color="auto"/>
        <w:right w:val="none" w:sz="0" w:space="0" w:color="auto"/>
      </w:divBdr>
    </w:div>
    <w:div w:id="350842747">
      <w:bodyDiv w:val="1"/>
      <w:marLeft w:val="0"/>
      <w:marRight w:val="0"/>
      <w:marTop w:val="0"/>
      <w:marBottom w:val="0"/>
      <w:divBdr>
        <w:top w:val="none" w:sz="0" w:space="0" w:color="auto"/>
        <w:left w:val="none" w:sz="0" w:space="0" w:color="auto"/>
        <w:bottom w:val="none" w:sz="0" w:space="0" w:color="auto"/>
        <w:right w:val="none" w:sz="0" w:space="0" w:color="auto"/>
      </w:divBdr>
    </w:div>
    <w:div w:id="383797974">
      <w:bodyDiv w:val="1"/>
      <w:marLeft w:val="0"/>
      <w:marRight w:val="0"/>
      <w:marTop w:val="0"/>
      <w:marBottom w:val="0"/>
      <w:divBdr>
        <w:top w:val="none" w:sz="0" w:space="0" w:color="auto"/>
        <w:left w:val="none" w:sz="0" w:space="0" w:color="auto"/>
        <w:bottom w:val="none" w:sz="0" w:space="0" w:color="auto"/>
        <w:right w:val="none" w:sz="0" w:space="0" w:color="auto"/>
      </w:divBdr>
    </w:div>
    <w:div w:id="1545871519">
      <w:bodyDiv w:val="1"/>
      <w:marLeft w:val="0"/>
      <w:marRight w:val="0"/>
      <w:marTop w:val="0"/>
      <w:marBottom w:val="0"/>
      <w:divBdr>
        <w:top w:val="none" w:sz="0" w:space="0" w:color="auto"/>
        <w:left w:val="none" w:sz="0" w:space="0" w:color="auto"/>
        <w:bottom w:val="none" w:sz="0" w:space="0" w:color="auto"/>
        <w:right w:val="none" w:sz="0" w:space="0" w:color="auto"/>
      </w:divBdr>
    </w:div>
    <w:div w:id="1931355164">
      <w:bodyDiv w:val="1"/>
      <w:marLeft w:val="0"/>
      <w:marRight w:val="0"/>
      <w:marTop w:val="0"/>
      <w:marBottom w:val="0"/>
      <w:divBdr>
        <w:top w:val="none" w:sz="0" w:space="0" w:color="auto"/>
        <w:left w:val="none" w:sz="0" w:space="0" w:color="auto"/>
        <w:bottom w:val="none" w:sz="0" w:space="0" w:color="auto"/>
        <w:right w:val="none" w:sz="0" w:space="0" w:color="auto"/>
      </w:divBdr>
    </w:div>
    <w:div w:id="1964920278">
      <w:bodyDiv w:val="1"/>
      <w:marLeft w:val="0"/>
      <w:marRight w:val="0"/>
      <w:marTop w:val="0"/>
      <w:marBottom w:val="0"/>
      <w:divBdr>
        <w:top w:val="none" w:sz="0" w:space="0" w:color="auto"/>
        <w:left w:val="none" w:sz="0" w:space="0" w:color="auto"/>
        <w:bottom w:val="none" w:sz="0" w:space="0" w:color="auto"/>
        <w:right w:val="none" w:sz="0" w:space="0" w:color="auto"/>
      </w:divBdr>
    </w:div>
    <w:div w:id="1965187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ictionary.cambridge.org/dictionary/english/new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17</Pages>
  <Words>4393</Words>
  <Characters>25044</Characters>
  <Application>Microsoft Office Word</Application>
  <DocSecurity>0</DocSecurity>
  <Lines>208</Lines>
  <Paragraphs>58</Paragraphs>
  <ScaleCrop>false</ScaleCrop>
  <Company/>
  <LinksUpToDate>false</LinksUpToDate>
  <CharactersWithSpaces>29379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XU Shixiong</cp:lastModifiedBy>
  <cp:revision>74</cp:revision>
  <dcterms:created xsi:type="dcterms:W3CDTF">2025-01-18T08:29:00Z</dcterms:created>
  <dcterms:modified xsi:type="dcterms:W3CDTF">2025-01-21T03:55:00Z</dcterms:modified>
</cp:coreProperties>
</file>